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40" w:rsidRPr="00BF1680" w:rsidRDefault="00075774" w:rsidP="00075774">
      <w:pPr>
        <w:jc w:val="center"/>
        <w:rPr>
          <w:rFonts w:cstheme="minorHAnsi"/>
          <w:b/>
          <w:sz w:val="26"/>
          <w:szCs w:val="26"/>
        </w:rPr>
      </w:pPr>
      <w:r w:rsidRPr="00BF1680">
        <w:rPr>
          <w:rFonts w:cstheme="minorHAnsi"/>
          <w:b/>
          <w:sz w:val="26"/>
          <w:szCs w:val="26"/>
        </w:rPr>
        <w:t>Programa de Planeación Financiera Estratégica</w:t>
      </w:r>
    </w:p>
    <w:p w:rsidR="00075774" w:rsidRPr="00BF1680" w:rsidRDefault="00075774" w:rsidP="00075774">
      <w:pPr>
        <w:jc w:val="center"/>
        <w:rPr>
          <w:rFonts w:cstheme="minorHAnsi"/>
          <w:b/>
        </w:rPr>
      </w:pPr>
    </w:p>
    <w:p w:rsidR="00075774" w:rsidRPr="006632F0" w:rsidRDefault="00075774" w:rsidP="00075774">
      <w:pPr>
        <w:rPr>
          <w:rFonts w:cstheme="minorHAnsi"/>
          <w:b/>
          <w:sz w:val="26"/>
          <w:szCs w:val="26"/>
        </w:rPr>
      </w:pPr>
      <w:r w:rsidRPr="006632F0">
        <w:rPr>
          <w:rFonts w:cstheme="minorHAnsi"/>
          <w:b/>
          <w:sz w:val="26"/>
          <w:szCs w:val="26"/>
        </w:rPr>
        <w:t>Profesores participantes:</w:t>
      </w:r>
    </w:p>
    <w:p w:rsidR="00851B27" w:rsidRPr="00BF1680" w:rsidRDefault="00851B27" w:rsidP="00075774">
      <w:pPr>
        <w:rPr>
          <w:rFonts w:cstheme="minorHAnsi"/>
        </w:rPr>
      </w:pPr>
      <w:r w:rsidRPr="00BF1680">
        <w:rPr>
          <w:rFonts w:cstheme="minorHAnsi"/>
        </w:rPr>
        <w:t>Camacho Gudiño Cristina Zulema</w:t>
      </w:r>
    </w:p>
    <w:p w:rsidR="00075774" w:rsidRPr="00BF1680" w:rsidRDefault="00075774" w:rsidP="00075774">
      <w:pPr>
        <w:rPr>
          <w:rFonts w:cstheme="minorHAnsi"/>
        </w:rPr>
      </w:pPr>
      <w:r w:rsidRPr="00BF1680">
        <w:rPr>
          <w:rFonts w:cstheme="minorHAnsi"/>
        </w:rPr>
        <w:t xml:space="preserve">Esparza </w:t>
      </w:r>
      <w:proofErr w:type="spellStart"/>
      <w:r w:rsidRPr="00BF1680">
        <w:rPr>
          <w:rFonts w:cstheme="minorHAnsi"/>
        </w:rPr>
        <w:t>Tavarez</w:t>
      </w:r>
      <w:proofErr w:type="spellEnd"/>
      <w:r w:rsidRPr="00BF1680">
        <w:rPr>
          <w:rFonts w:cstheme="minorHAnsi"/>
        </w:rPr>
        <w:t xml:space="preserve"> Hugo Odín</w:t>
      </w:r>
    </w:p>
    <w:p w:rsidR="00851B27" w:rsidRPr="00BF1680" w:rsidRDefault="00851B27" w:rsidP="00075774">
      <w:pPr>
        <w:rPr>
          <w:rFonts w:cstheme="minorHAnsi"/>
        </w:rPr>
      </w:pPr>
      <w:r w:rsidRPr="00BF1680">
        <w:rPr>
          <w:rFonts w:cstheme="minorHAnsi"/>
        </w:rPr>
        <w:t>González Mejía Alejandro</w:t>
      </w:r>
    </w:p>
    <w:p w:rsidR="00075774" w:rsidRPr="00BF1680" w:rsidRDefault="00075774" w:rsidP="00075774">
      <w:pPr>
        <w:rPr>
          <w:rFonts w:cstheme="minorHAnsi"/>
        </w:rPr>
      </w:pPr>
      <w:r w:rsidRPr="00BF1680">
        <w:rPr>
          <w:rFonts w:cstheme="minorHAnsi"/>
        </w:rPr>
        <w:t xml:space="preserve">Grave Prado Jesús Héctor </w:t>
      </w:r>
    </w:p>
    <w:p w:rsidR="00851B27" w:rsidRPr="00BF1680" w:rsidRDefault="00851B27" w:rsidP="00075774">
      <w:pPr>
        <w:rPr>
          <w:rFonts w:cstheme="minorHAnsi"/>
        </w:rPr>
      </w:pPr>
      <w:r w:rsidRPr="00BF1680">
        <w:rPr>
          <w:rFonts w:cstheme="minorHAnsi"/>
        </w:rPr>
        <w:t>Lamas Santillán José Francisco</w:t>
      </w:r>
    </w:p>
    <w:p w:rsidR="00075774" w:rsidRPr="00BF1680" w:rsidRDefault="00075774" w:rsidP="00075774">
      <w:pPr>
        <w:rPr>
          <w:rFonts w:cstheme="minorHAnsi"/>
        </w:rPr>
      </w:pPr>
      <w:r w:rsidRPr="00BF1680">
        <w:rPr>
          <w:rFonts w:cstheme="minorHAnsi"/>
        </w:rPr>
        <w:t>Pulido Romero Mario</w:t>
      </w:r>
    </w:p>
    <w:p w:rsidR="00851B27" w:rsidRPr="00BF1680" w:rsidRDefault="00851B27" w:rsidP="00851B27">
      <w:pPr>
        <w:rPr>
          <w:rFonts w:cstheme="minorHAnsi"/>
        </w:rPr>
      </w:pPr>
      <w:r w:rsidRPr="00BF1680">
        <w:rPr>
          <w:rFonts w:cstheme="minorHAnsi"/>
        </w:rPr>
        <w:t>Trujillo Rivera Orlando Antonio</w:t>
      </w:r>
    </w:p>
    <w:p w:rsidR="00075774" w:rsidRPr="00BF1680" w:rsidRDefault="00075774" w:rsidP="00075774">
      <w:pPr>
        <w:rPr>
          <w:rFonts w:cstheme="minorHAnsi"/>
        </w:rPr>
      </w:pPr>
    </w:p>
    <w:p w:rsidR="00075774" w:rsidRPr="00BF1680" w:rsidRDefault="00075774" w:rsidP="00075774">
      <w:pPr>
        <w:rPr>
          <w:rFonts w:cstheme="minorHAnsi"/>
          <w:b/>
          <w:sz w:val="26"/>
          <w:szCs w:val="26"/>
        </w:rPr>
      </w:pPr>
      <w:r w:rsidRPr="00BF1680">
        <w:rPr>
          <w:rFonts w:cstheme="minorHAnsi"/>
          <w:b/>
          <w:sz w:val="26"/>
          <w:szCs w:val="26"/>
        </w:rPr>
        <w:t>Presentación del programa:</w:t>
      </w:r>
    </w:p>
    <w:p w:rsidR="00075774" w:rsidRPr="00BF1680" w:rsidRDefault="00075774" w:rsidP="00075774">
      <w:pPr>
        <w:jc w:val="both"/>
        <w:rPr>
          <w:rFonts w:cstheme="minorHAnsi"/>
        </w:rPr>
      </w:pPr>
      <w:r w:rsidRPr="00BF1680">
        <w:rPr>
          <w:rFonts w:cstheme="minorHAnsi"/>
        </w:rPr>
        <w:t xml:space="preserve">Esta materia tiene como pre requisitos las asignaturas de diagnóstico financiero y pronósticos y presupuestos, además se vincula transversalmente con la asignatura </w:t>
      </w:r>
      <w:proofErr w:type="spellStart"/>
      <w:r w:rsidRPr="00BF1680">
        <w:rPr>
          <w:rFonts w:cstheme="minorHAnsi"/>
        </w:rPr>
        <w:t>especializante</w:t>
      </w:r>
      <w:proofErr w:type="spellEnd"/>
      <w:r w:rsidRPr="00BF1680">
        <w:rPr>
          <w:rFonts w:cstheme="minorHAnsi"/>
        </w:rPr>
        <w:t xml:space="preserve"> de Presupuesto de capital y asignación de recursos a proyectos de inversión estratégicos de l</w:t>
      </w:r>
      <w:r w:rsidR="00CA1961" w:rsidRPr="00BF1680">
        <w:rPr>
          <w:rFonts w:cstheme="minorHAnsi"/>
        </w:rPr>
        <w:t>as organizaciones, incluyendo aquellas que utilizan la tecnología</w:t>
      </w:r>
      <w:r w:rsidR="008E1437" w:rsidRPr="00BF1680">
        <w:rPr>
          <w:rFonts w:cstheme="minorHAnsi"/>
        </w:rPr>
        <w:t xml:space="preserve"> </w:t>
      </w:r>
      <w:proofErr w:type="spellStart"/>
      <w:r w:rsidR="008E1437" w:rsidRPr="00BF1680">
        <w:rPr>
          <w:rFonts w:cstheme="minorHAnsi"/>
        </w:rPr>
        <w:t>fintech</w:t>
      </w:r>
      <w:proofErr w:type="spellEnd"/>
      <w:r w:rsidR="00CA1961" w:rsidRPr="00BF1680">
        <w:rPr>
          <w:rFonts w:cstheme="minorHAnsi"/>
        </w:rPr>
        <w:t xml:space="preserve"> para ofertar productos y servicios financieros de manera más eficiente e innovadora en el mercado,</w:t>
      </w:r>
      <w:r w:rsidR="008E1437" w:rsidRPr="00BF1680">
        <w:rPr>
          <w:rFonts w:cstheme="minorHAnsi"/>
        </w:rPr>
        <w:t xml:space="preserve"> haciendo uso de plataformas de Inteligencia Artificial para mejorar la capacidad de análisis</w:t>
      </w:r>
      <w:r w:rsidR="00CA1961" w:rsidRPr="00BF1680">
        <w:rPr>
          <w:rFonts w:cstheme="minorHAnsi"/>
        </w:rPr>
        <w:t xml:space="preserve"> bajo un comportamiento ético, de principios y de valores.</w:t>
      </w:r>
    </w:p>
    <w:p w:rsidR="00DD60C6" w:rsidRPr="00BF1680" w:rsidRDefault="00DD60C6" w:rsidP="00075774">
      <w:pPr>
        <w:jc w:val="both"/>
        <w:rPr>
          <w:rFonts w:cstheme="minorHAnsi"/>
          <w:b/>
          <w:sz w:val="26"/>
          <w:szCs w:val="26"/>
        </w:rPr>
      </w:pPr>
      <w:r w:rsidRPr="00BF1680">
        <w:rPr>
          <w:rFonts w:cstheme="minorHAnsi"/>
          <w:b/>
          <w:sz w:val="26"/>
          <w:szCs w:val="26"/>
        </w:rPr>
        <w:t>Objetivo general:</w:t>
      </w:r>
    </w:p>
    <w:p w:rsidR="00DD60C6" w:rsidRPr="00BF1680" w:rsidRDefault="00DD60C6" w:rsidP="00075774">
      <w:pPr>
        <w:jc w:val="both"/>
        <w:rPr>
          <w:rFonts w:cstheme="minorHAnsi"/>
        </w:rPr>
      </w:pPr>
      <w:r w:rsidRPr="00BF1680">
        <w:rPr>
          <w:rFonts w:cstheme="minorHAnsi"/>
        </w:rPr>
        <w:t xml:space="preserve">Diseñar, implementar y evaluar estrategias financieras integradas en las tres etapas del proceso de planeación estratégica de una organización, utilizando modelos técnicos, herramientas </w:t>
      </w:r>
      <w:proofErr w:type="spellStart"/>
      <w:r w:rsidRPr="00BF1680">
        <w:rPr>
          <w:rFonts w:cstheme="minorHAnsi"/>
        </w:rPr>
        <w:t>fintech</w:t>
      </w:r>
      <w:proofErr w:type="spellEnd"/>
      <w:r w:rsidRPr="00BF1680">
        <w:rPr>
          <w:rFonts w:cstheme="minorHAnsi"/>
        </w:rPr>
        <w:t>, plataformas de IA y criterios de responsabilidad social y sustentabilidad.</w:t>
      </w:r>
    </w:p>
    <w:p w:rsidR="00F90597" w:rsidRPr="00BF1680" w:rsidRDefault="00F90597" w:rsidP="00F90597">
      <w:pPr>
        <w:rPr>
          <w:rFonts w:cstheme="minorHAnsi"/>
          <w:b/>
          <w:sz w:val="26"/>
          <w:szCs w:val="26"/>
        </w:rPr>
      </w:pPr>
      <w:r w:rsidRPr="00BF1680">
        <w:rPr>
          <w:rFonts w:cstheme="minorHAnsi"/>
          <w:b/>
          <w:sz w:val="26"/>
          <w:szCs w:val="26"/>
        </w:rPr>
        <w:t>Contenido temático:</w:t>
      </w:r>
    </w:p>
    <w:p w:rsidR="00F90597" w:rsidRPr="00BF1680" w:rsidRDefault="00F90597" w:rsidP="00F90597">
      <w:pPr>
        <w:jc w:val="both"/>
        <w:rPr>
          <w:rFonts w:cstheme="minorHAnsi"/>
        </w:rPr>
      </w:pPr>
      <w:r w:rsidRPr="00BF1680">
        <w:rPr>
          <w:rFonts w:cstheme="minorHAnsi"/>
        </w:rPr>
        <w:t>Unidad 1. Conceptos generales de estrategia</w:t>
      </w:r>
    </w:p>
    <w:p w:rsidR="00F90597" w:rsidRPr="00BF1680" w:rsidRDefault="00F90597" w:rsidP="00F90597">
      <w:pPr>
        <w:jc w:val="both"/>
        <w:rPr>
          <w:rFonts w:cstheme="minorHAnsi"/>
        </w:rPr>
      </w:pPr>
      <w:r w:rsidRPr="00BF1680">
        <w:rPr>
          <w:rFonts w:cstheme="minorHAnsi"/>
        </w:rPr>
        <w:t>Unidad 2. Formulación de estrategias</w:t>
      </w:r>
    </w:p>
    <w:p w:rsidR="00F90597" w:rsidRPr="00BF1680" w:rsidRDefault="00F90597" w:rsidP="00F90597">
      <w:pPr>
        <w:jc w:val="both"/>
        <w:rPr>
          <w:rFonts w:cstheme="minorHAnsi"/>
        </w:rPr>
      </w:pPr>
      <w:r w:rsidRPr="00BF1680">
        <w:rPr>
          <w:rFonts w:cstheme="minorHAnsi"/>
        </w:rPr>
        <w:t>Unidad 3. Clasificación y tipos de estrategias</w:t>
      </w:r>
    </w:p>
    <w:p w:rsidR="00F90597" w:rsidRPr="00BF1680" w:rsidRDefault="00F90597" w:rsidP="00F90597">
      <w:pPr>
        <w:jc w:val="both"/>
        <w:rPr>
          <w:rFonts w:cstheme="minorHAnsi"/>
        </w:rPr>
      </w:pPr>
      <w:r w:rsidRPr="00BF1680">
        <w:rPr>
          <w:rFonts w:cstheme="minorHAnsi"/>
        </w:rPr>
        <w:t>Unidad 4. Implementación de estrategias</w:t>
      </w:r>
    </w:p>
    <w:p w:rsidR="00F90597" w:rsidRPr="00BF1680" w:rsidRDefault="00F90597" w:rsidP="00F90597">
      <w:pPr>
        <w:jc w:val="both"/>
        <w:rPr>
          <w:rFonts w:cstheme="minorHAnsi"/>
        </w:rPr>
      </w:pPr>
      <w:r w:rsidRPr="00BF1680">
        <w:rPr>
          <w:rFonts w:cstheme="minorHAnsi"/>
        </w:rPr>
        <w:t>Unidad 5. Evaluación de estrategias</w:t>
      </w:r>
    </w:p>
    <w:p w:rsidR="00F90597" w:rsidRPr="00BF1680" w:rsidRDefault="00F90597" w:rsidP="00F90597">
      <w:pPr>
        <w:jc w:val="both"/>
        <w:rPr>
          <w:rFonts w:cstheme="minorHAnsi"/>
          <w:b/>
          <w:sz w:val="26"/>
          <w:szCs w:val="26"/>
        </w:rPr>
      </w:pPr>
      <w:r w:rsidRPr="00BF1680">
        <w:rPr>
          <w:rFonts w:cstheme="minorHAnsi"/>
          <w:b/>
          <w:sz w:val="26"/>
          <w:szCs w:val="26"/>
        </w:rPr>
        <w:t>Unidad 1. Conceptos generales de estrategia.</w:t>
      </w:r>
    </w:p>
    <w:p w:rsidR="00F90597" w:rsidRPr="00BF1680" w:rsidRDefault="002078AA" w:rsidP="00F90597">
      <w:pPr>
        <w:jc w:val="both"/>
        <w:rPr>
          <w:rFonts w:cstheme="minorHAnsi"/>
          <w:sz w:val="26"/>
          <w:szCs w:val="26"/>
        </w:rPr>
      </w:pPr>
      <w:r w:rsidRPr="00BF1680">
        <w:rPr>
          <w:rFonts w:cstheme="minorHAnsi"/>
          <w:b/>
          <w:sz w:val="26"/>
          <w:szCs w:val="26"/>
        </w:rPr>
        <w:t>Objetivo particular:</w:t>
      </w:r>
    </w:p>
    <w:p w:rsidR="002078AA" w:rsidRPr="00BF1680" w:rsidRDefault="002078AA" w:rsidP="00F90597">
      <w:pPr>
        <w:jc w:val="both"/>
        <w:rPr>
          <w:rFonts w:cstheme="minorHAnsi"/>
        </w:rPr>
      </w:pPr>
      <w:r w:rsidRPr="00BF1680">
        <w:rPr>
          <w:rFonts w:cstheme="minorHAnsi"/>
        </w:rPr>
        <w:lastRenderedPageBreak/>
        <w:t>Identificar los principales términos de la Planeación Estratégica utilizados en las tres etapas del proceso estratégico.</w:t>
      </w:r>
    </w:p>
    <w:p w:rsidR="00180712" w:rsidRPr="00BF1680" w:rsidRDefault="002078AA" w:rsidP="00F90597">
      <w:pPr>
        <w:jc w:val="both"/>
        <w:rPr>
          <w:rFonts w:cstheme="minorHAnsi"/>
          <w:sz w:val="26"/>
          <w:szCs w:val="26"/>
        </w:rPr>
      </w:pPr>
      <w:r w:rsidRPr="00BF1680">
        <w:rPr>
          <w:rFonts w:cstheme="minorHAnsi"/>
          <w:b/>
          <w:sz w:val="26"/>
          <w:szCs w:val="26"/>
        </w:rPr>
        <w:t xml:space="preserve">Objetivo formativo: </w:t>
      </w:r>
    </w:p>
    <w:p w:rsidR="002078AA" w:rsidRPr="00BF1680" w:rsidRDefault="002078AA" w:rsidP="00F90597">
      <w:pPr>
        <w:jc w:val="both"/>
        <w:rPr>
          <w:rFonts w:cstheme="minorHAnsi"/>
        </w:rPr>
      </w:pPr>
      <w:r w:rsidRPr="00BF1680">
        <w:rPr>
          <w:rFonts w:cstheme="minorHAnsi"/>
        </w:rPr>
        <w:t>Colaborar en la aportación de ideas y opiniones grupales con respeto.</w:t>
      </w:r>
    </w:p>
    <w:p w:rsidR="000120AD" w:rsidRPr="00BF1680" w:rsidRDefault="000120AD" w:rsidP="00CB0108">
      <w:pPr>
        <w:jc w:val="both"/>
        <w:rPr>
          <w:rFonts w:cstheme="minorHAnsi"/>
          <w:b/>
          <w:sz w:val="26"/>
          <w:szCs w:val="26"/>
        </w:rPr>
      </w:pPr>
      <w:r w:rsidRPr="00BF1680">
        <w:rPr>
          <w:rFonts w:cstheme="minorHAnsi"/>
          <w:b/>
          <w:sz w:val="26"/>
          <w:szCs w:val="26"/>
        </w:rPr>
        <w:t>NIIF, legislación mexicana e internacional:</w:t>
      </w:r>
    </w:p>
    <w:p w:rsidR="00CB0108" w:rsidRPr="00BF1680" w:rsidRDefault="0002519D" w:rsidP="00CB0108">
      <w:pPr>
        <w:pStyle w:val="Prrafodelista"/>
        <w:numPr>
          <w:ilvl w:val="0"/>
          <w:numId w:val="4"/>
        </w:numPr>
        <w:jc w:val="both"/>
        <w:rPr>
          <w:rFonts w:cstheme="minorHAnsi"/>
        </w:rPr>
      </w:pPr>
      <w:proofErr w:type="spellStart"/>
      <w:r w:rsidRPr="00BF1680">
        <w:rPr>
          <w:rFonts w:cstheme="minorHAnsi"/>
          <w:b/>
        </w:rPr>
        <w:t>NIIFs</w:t>
      </w:r>
      <w:proofErr w:type="spellEnd"/>
      <w:r w:rsidRPr="00BF1680">
        <w:rPr>
          <w:rFonts w:cstheme="minorHAnsi"/>
          <w:b/>
        </w:rPr>
        <w:t>:</w:t>
      </w:r>
      <w:r w:rsidRPr="00BF1680">
        <w:rPr>
          <w:rFonts w:cstheme="minorHAnsi"/>
        </w:rPr>
        <w:t xml:space="preserve"> </w:t>
      </w:r>
      <w:r w:rsidR="00CB0108" w:rsidRPr="00BF1680">
        <w:rPr>
          <w:rFonts w:cstheme="minorHAnsi"/>
        </w:rPr>
        <w:t>NIIF 3, NIC 38, NIC 36, NIIF 9, NIIF 7, NIC 1, NIC 21, NIC 2, NIC 16, NIC 38, NIIF S1, S2.</w:t>
      </w:r>
    </w:p>
    <w:p w:rsidR="00CB0108" w:rsidRPr="00BF1680" w:rsidRDefault="00CB0108" w:rsidP="00CB0108">
      <w:pPr>
        <w:pStyle w:val="Prrafodelista"/>
        <w:numPr>
          <w:ilvl w:val="0"/>
          <w:numId w:val="4"/>
        </w:numPr>
        <w:jc w:val="both"/>
        <w:rPr>
          <w:rFonts w:cstheme="minorHAnsi"/>
        </w:rPr>
      </w:pPr>
      <w:r w:rsidRPr="00BF1680">
        <w:rPr>
          <w:rFonts w:cstheme="minorHAnsi"/>
          <w:b/>
        </w:rPr>
        <w:t>Legislación mexicana:</w:t>
      </w:r>
      <w:r w:rsidRPr="00BF1680">
        <w:rPr>
          <w:rFonts w:cstheme="minorHAnsi"/>
        </w:rPr>
        <w:t xml:space="preserve"> Ley General de Sociedades Mercantiles (LGSM), Ley del Mercado de Valores (LMV), Ley Federal de Competencia Económica (LFCE), Ley del Impuesto Sobre la Renta (LISR), Ley de Inversión Extranjera, Ley de Protección al Consumidor, Ley de Transparencia y Ren</w:t>
      </w:r>
      <w:r w:rsidR="00A3212D" w:rsidRPr="00BF1680">
        <w:rPr>
          <w:rFonts w:cstheme="minorHAnsi"/>
        </w:rPr>
        <w:t xml:space="preserve">dición de Cuentas, </w:t>
      </w:r>
      <w:proofErr w:type="spellStart"/>
      <w:r w:rsidR="00A3212D" w:rsidRPr="00BF1680">
        <w:rPr>
          <w:rFonts w:cstheme="minorHAnsi"/>
        </w:rPr>
        <w:t>NOMs</w:t>
      </w:r>
      <w:proofErr w:type="spellEnd"/>
      <w:r w:rsidR="00A3212D" w:rsidRPr="00BF1680">
        <w:rPr>
          <w:rFonts w:cstheme="minorHAnsi"/>
        </w:rPr>
        <w:t xml:space="preserve"> ambientales.</w:t>
      </w:r>
    </w:p>
    <w:p w:rsidR="00A3212D" w:rsidRPr="00BF1680" w:rsidRDefault="00A3212D" w:rsidP="00CB0108">
      <w:pPr>
        <w:pStyle w:val="Prrafodelista"/>
        <w:numPr>
          <w:ilvl w:val="0"/>
          <w:numId w:val="4"/>
        </w:numPr>
        <w:jc w:val="both"/>
        <w:rPr>
          <w:rFonts w:cstheme="minorHAnsi"/>
        </w:rPr>
      </w:pPr>
      <w:r w:rsidRPr="00BF1680">
        <w:rPr>
          <w:rFonts w:cstheme="minorHAnsi"/>
          <w:b/>
        </w:rPr>
        <w:t>Legislación internacional:</w:t>
      </w:r>
      <w:r w:rsidRPr="00BF1680">
        <w:rPr>
          <w:rFonts w:cstheme="minorHAnsi"/>
        </w:rPr>
        <w:t xml:space="preserve"> NIIF (IFRS), OCDE – Principios del gobierno corporativo, ISO 9001 / ISO 14001 / ISO26000, Convenios de la OMC (Organización Mundial de Comercio), Convenios de la Organización Internacional del Trabajo (OIT), Estrategias Fiscales Internacionales.</w:t>
      </w:r>
    </w:p>
    <w:p w:rsidR="000120AD" w:rsidRPr="00BF1680" w:rsidRDefault="000120AD" w:rsidP="00F90597">
      <w:pPr>
        <w:jc w:val="both"/>
        <w:rPr>
          <w:rFonts w:cstheme="minorHAnsi"/>
          <w:b/>
          <w:sz w:val="26"/>
          <w:szCs w:val="26"/>
        </w:rPr>
      </w:pPr>
      <w:r w:rsidRPr="00BF1680">
        <w:rPr>
          <w:rFonts w:cstheme="minorHAnsi"/>
          <w:b/>
          <w:sz w:val="26"/>
          <w:szCs w:val="26"/>
        </w:rPr>
        <w:t>Valores éticos:</w:t>
      </w:r>
    </w:p>
    <w:p w:rsidR="000120AD" w:rsidRPr="00BF1680" w:rsidRDefault="00A3212D" w:rsidP="00A3212D">
      <w:pPr>
        <w:pStyle w:val="Prrafodelista"/>
        <w:numPr>
          <w:ilvl w:val="0"/>
          <w:numId w:val="5"/>
        </w:numPr>
        <w:jc w:val="both"/>
        <w:rPr>
          <w:rFonts w:cstheme="minorHAnsi"/>
        </w:rPr>
      </w:pPr>
      <w:r w:rsidRPr="00BF1680">
        <w:rPr>
          <w:rFonts w:cstheme="minorHAnsi"/>
        </w:rPr>
        <w:t xml:space="preserve">Honestidad </w:t>
      </w:r>
    </w:p>
    <w:p w:rsidR="00A3212D" w:rsidRPr="00BF1680" w:rsidRDefault="00A3212D" w:rsidP="00A3212D">
      <w:pPr>
        <w:pStyle w:val="Prrafodelista"/>
        <w:numPr>
          <w:ilvl w:val="0"/>
          <w:numId w:val="5"/>
        </w:numPr>
        <w:jc w:val="both"/>
        <w:rPr>
          <w:rFonts w:cstheme="minorHAnsi"/>
        </w:rPr>
      </w:pPr>
      <w:r w:rsidRPr="00BF1680">
        <w:rPr>
          <w:rFonts w:cstheme="minorHAnsi"/>
        </w:rPr>
        <w:t>Responsabilidad</w:t>
      </w:r>
    </w:p>
    <w:p w:rsidR="00A3212D" w:rsidRPr="00BF1680" w:rsidRDefault="00A3212D" w:rsidP="00A3212D">
      <w:pPr>
        <w:pStyle w:val="Prrafodelista"/>
        <w:numPr>
          <w:ilvl w:val="0"/>
          <w:numId w:val="5"/>
        </w:numPr>
        <w:jc w:val="both"/>
        <w:rPr>
          <w:rFonts w:cstheme="minorHAnsi"/>
        </w:rPr>
      </w:pPr>
      <w:r w:rsidRPr="00BF1680">
        <w:rPr>
          <w:rFonts w:cstheme="minorHAnsi"/>
        </w:rPr>
        <w:t>Integridad</w:t>
      </w:r>
    </w:p>
    <w:p w:rsidR="00A3212D" w:rsidRPr="00BF1680" w:rsidRDefault="00A3212D" w:rsidP="00A3212D">
      <w:pPr>
        <w:pStyle w:val="Prrafodelista"/>
        <w:numPr>
          <w:ilvl w:val="0"/>
          <w:numId w:val="5"/>
        </w:numPr>
        <w:jc w:val="both"/>
        <w:rPr>
          <w:rFonts w:cstheme="minorHAnsi"/>
        </w:rPr>
      </w:pPr>
      <w:r w:rsidRPr="00BF1680">
        <w:rPr>
          <w:rFonts w:cstheme="minorHAnsi"/>
        </w:rPr>
        <w:t>Justicia</w:t>
      </w:r>
    </w:p>
    <w:p w:rsidR="00A3212D" w:rsidRPr="00BF1680" w:rsidRDefault="00A3212D" w:rsidP="00A3212D">
      <w:pPr>
        <w:pStyle w:val="Prrafodelista"/>
        <w:numPr>
          <w:ilvl w:val="0"/>
          <w:numId w:val="5"/>
        </w:numPr>
        <w:jc w:val="both"/>
        <w:rPr>
          <w:rFonts w:cstheme="minorHAnsi"/>
        </w:rPr>
      </w:pPr>
      <w:r w:rsidRPr="00BF1680">
        <w:rPr>
          <w:rFonts w:cstheme="minorHAnsi"/>
        </w:rPr>
        <w:t>Respeto</w:t>
      </w:r>
    </w:p>
    <w:p w:rsidR="00A3212D" w:rsidRPr="00BF1680" w:rsidRDefault="00A3212D" w:rsidP="002C5459">
      <w:pPr>
        <w:pStyle w:val="Prrafodelista"/>
        <w:numPr>
          <w:ilvl w:val="0"/>
          <w:numId w:val="5"/>
        </w:numPr>
        <w:jc w:val="both"/>
        <w:rPr>
          <w:rFonts w:cstheme="minorHAnsi"/>
        </w:rPr>
      </w:pPr>
      <w:r w:rsidRPr="00BF1680">
        <w:rPr>
          <w:rFonts w:cstheme="minorHAnsi"/>
        </w:rPr>
        <w:t>Transparencia</w:t>
      </w:r>
    </w:p>
    <w:p w:rsidR="000120AD" w:rsidRPr="00BF1680" w:rsidRDefault="000120AD" w:rsidP="00F90597">
      <w:pPr>
        <w:jc w:val="both"/>
        <w:rPr>
          <w:rFonts w:cstheme="minorHAnsi"/>
          <w:b/>
          <w:sz w:val="26"/>
          <w:szCs w:val="26"/>
        </w:rPr>
      </w:pPr>
      <w:r w:rsidRPr="00BF1680">
        <w:rPr>
          <w:rFonts w:cstheme="minorHAnsi"/>
          <w:b/>
          <w:sz w:val="26"/>
          <w:szCs w:val="26"/>
        </w:rPr>
        <w:t>Contenidos:</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Definiciones de Planeación Estratégica</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Etapas de la Planeación Estratégica</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Necesidades de integración de la intuición y el análisis</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Adaptación al cambio</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Términos claves de la Planeación Estratégica</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Modelos de Planeación Estratégica</w:t>
      </w:r>
    </w:p>
    <w:p w:rsidR="002078AA" w:rsidRPr="00BF1680" w:rsidRDefault="002078AA" w:rsidP="002078AA">
      <w:pPr>
        <w:pStyle w:val="Prrafodelista"/>
        <w:numPr>
          <w:ilvl w:val="1"/>
          <w:numId w:val="1"/>
        </w:numPr>
        <w:jc w:val="both"/>
        <w:rPr>
          <w:rFonts w:cstheme="minorHAnsi"/>
        </w:rPr>
      </w:pPr>
      <w:r w:rsidRPr="00BF1680">
        <w:rPr>
          <w:rFonts w:cstheme="minorHAnsi"/>
        </w:rPr>
        <w:t xml:space="preserve"> Beneficios de la Planeación Estratégica</w:t>
      </w:r>
    </w:p>
    <w:p w:rsidR="00180712" w:rsidRPr="00BF1680" w:rsidRDefault="00180712" w:rsidP="002078AA">
      <w:pPr>
        <w:pStyle w:val="Prrafodelista"/>
        <w:numPr>
          <w:ilvl w:val="1"/>
          <w:numId w:val="1"/>
        </w:numPr>
        <w:jc w:val="both"/>
        <w:rPr>
          <w:rFonts w:cstheme="minorHAnsi"/>
        </w:rPr>
      </w:pPr>
      <w:r w:rsidRPr="00BF1680">
        <w:rPr>
          <w:rFonts w:cstheme="minorHAnsi"/>
        </w:rPr>
        <w:t xml:space="preserve"> Errores de la Planeación Estratégica</w:t>
      </w:r>
    </w:p>
    <w:p w:rsidR="00180712" w:rsidRPr="00BF1680" w:rsidRDefault="00180712" w:rsidP="002078AA">
      <w:pPr>
        <w:pStyle w:val="Prrafodelista"/>
        <w:numPr>
          <w:ilvl w:val="1"/>
          <w:numId w:val="1"/>
        </w:numPr>
        <w:jc w:val="both"/>
        <w:rPr>
          <w:rFonts w:cstheme="minorHAnsi"/>
        </w:rPr>
      </w:pPr>
      <w:r w:rsidRPr="00BF1680">
        <w:rPr>
          <w:rFonts w:cstheme="minorHAnsi"/>
        </w:rPr>
        <w:t xml:space="preserve"> Directrices de la Planeación Estratégica</w:t>
      </w:r>
    </w:p>
    <w:p w:rsidR="00263A32" w:rsidRPr="00BF1680" w:rsidRDefault="00263A32" w:rsidP="00180712">
      <w:pPr>
        <w:jc w:val="both"/>
        <w:rPr>
          <w:rFonts w:cstheme="minorHAnsi"/>
          <w:b/>
          <w:sz w:val="26"/>
          <w:szCs w:val="26"/>
        </w:rPr>
      </w:pPr>
      <w:r w:rsidRPr="00BF1680">
        <w:rPr>
          <w:rFonts w:cstheme="minorHAnsi"/>
          <w:b/>
          <w:sz w:val="26"/>
          <w:szCs w:val="26"/>
        </w:rPr>
        <w:t>Actividades asíncronas:</w:t>
      </w:r>
    </w:p>
    <w:p w:rsidR="001F2C4C" w:rsidRPr="00BF1680" w:rsidRDefault="009E7A98" w:rsidP="009E7A98">
      <w:pPr>
        <w:pStyle w:val="Prrafodelista"/>
        <w:numPr>
          <w:ilvl w:val="0"/>
          <w:numId w:val="6"/>
        </w:numPr>
        <w:jc w:val="both"/>
        <w:rPr>
          <w:rFonts w:cstheme="minorHAnsi"/>
        </w:rPr>
      </w:pPr>
      <w:r w:rsidRPr="00BF1680">
        <w:rPr>
          <w:rFonts w:cstheme="minorHAnsi"/>
        </w:rPr>
        <w:t xml:space="preserve">Lectura </w:t>
      </w:r>
      <w:r w:rsidR="001F2C4C" w:rsidRPr="00BF1680">
        <w:rPr>
          <w:rFonts w:cstheme="minorHAnsi"/>
        </w:rPr>
        <w:t xml:space="preserve">dirigida de artículos académicos aplicando cuestionario en Google </w:t>
      </w:r>
      <w:proofErr w:type="spellStart"/>
      <w:r w:rsidR="001F2C4C" w:rsidRPr="00BF1680">
        <w:rPr>
          <w:rFonts w:cstheme="minorHAnsi"/>
        </w:rPr>
        <w:t>Forms</w:t>
      </w:r>
      <w:proofErr w:type="spellEnd"/>
      <w:r w:rsidR="001F2C4C" w:rsidRPr="00BF1680">
        <w:rPr>
          <w:rFonts w:cstheme="minorHAnsi"/>
        </w:rPr>
        <w:t xml:space="preserve"> con preguntas abiertas con la intención de relacionar los aspectos teóricos con situaciones reales.</w:t>
      </w:r>
    </w:p>
    <w:p w:rsidR="00EE77F5" w:rsidRPr="00BF1680" w:rsidRDefault="00EE77F5" w:rsidP="009E7A98">
      <w:pPr>
        <w:pStyle w:val="Prrafodelista"/>
        <w:numPr>
          <w:ilvl w:val="0"/>
          <w:numId w:val="6"/>
        </w:numPr>
        <w:jc w:val="both"/>
        <w:rPr>
          <w:rFonts w:cstheme="minorHAnsi"/>
        </w:rPr>
      </w:pPr>
      <w:r w:rsidRPr="00BF1680">
        <w:rPr>
          <w:rFonts w:cstheme="minorHAnsi"/>
        </w:rPr>
        <w:t xml:space="preserve">Ensayo de tres o cuatro cuartillas de la importancia de la ética en las decisiones financieras, teniendo como disyuntiva la maximización del valor financiero de los accionistas y la </w:t>
      </w:r>
      <w:r w:rsidRPr="00BF1680">
        <w:rPr>
          <w:rFonts w:cstheme="minorHAnsi"/>
        </w:rPr>
        <w:lastRenderedPageBreak/>
        <w:t>responsabilidad social de la empresa a través de la integración de los valores éticos en la toma de decisiones.</w:t>
      </w:r>
    </w:p>
    <w:p w:rsidR="00263A32" w:rsidRPr="00BF1680" w:rsidRDefault="00EE77F5" w:rsidP="00EE77F5">
      <w:pPr>
        <w:jc w:val="both"/>
        <w:rPr>
          <w:rFonts w:cstheme="minorHAnsi"/>
          <w:sz w:val="26"/>
          <w:szCs w:val="26"/>
        </w:rPr>
      </w:pPr>
      <w:r w:rsidRPr="00BF1680">
        <w:rPr>
          <w:rFonts w:cstheme="minorHAnsi"/>
          <w:b/>
          <w:sz w:val="26"/>
          <w:szCs w:val="26"/>
        </w:rPr>
        <w:t>Actividades presenciales:</w:t>
      </w:r>
      <w:r w:rsidR="009E7A98" w:rsidRPr="00BF1680">
        <w:rPr>
          <w:rFonts w:cstheme="minorHAnsi"/>
          <w:b/>
          <w:sz w:val="26"/>
          <w:szCs w:val="26"/>
        </w:rPr>
        <w:t xml:space="preserve"> </w:t>
      </w:r>
    </w:p>
    <w:p w:rsidR="00A3212D" w:rsidRPr="00BF1680" w:rsidRDefault="00EE77F5" w:rsidP="00EE77F5">
      <w:pPr>
        <w:pStyle w:val="Prrafodelista"/>
        <w:numPr>
          <w:ilvl w:val="0"/>
          <w:numId w:val="7"/>
        </w:numPr>
        <w:jc w:val="both"/>
        <w:rPr>
          <w:rFonts w:cstheme="minorHAnsi"/>
        </w:rPr>
      </w:pPr>
      <w:r w:rsidRPr="00BF1680">
        <w:rPr>
          <w:rFonts w:cstheme="minorHAnsi"/>
        </w:rPr>
        <w:t>Aplicación de caso de estudio para analizar la situación financiera de una empresa que cotice en bolsa para desarrollar un informe estratégico que incluya diagnóstico financiero, identificación de problemas y propuesta de estrategias</w:t>
      </w:r>
      <w:r w:rsidR="004F34E9" w:rsidRPr="00BF1680">
        <w:rPr>
          <w:rFonts w:cstheme="minorHAnsi"/>
        </w:rPr>
        <w:t>, haciendo uso de plataformas de Inteligencia Artificial</w:t>
      </w:r>
      <w:r w:rsidRPr="00BF1680">
        <w:rPr>
          <w:rFonts w:cstheme="minorHAnsi"/>
        </w:rPr>
        <w:t>.</w:t>
      </w:r>
    </w:p>
    <w:p w:rsidR="00EE77F5" w:rsidRPr="00BF1680" w:rsidRDefault="009A08A5" w:rsidP="00EE77F5">
      <w:pPr>
        <w:pStyle w:val="Prrafodelista"/>
        <w:numPr>
          <w:ilvl w:val="0"/>
          <w:numId w:val="7"/>
        </w:numPr>
        <w:jc w:val="both"/>
        <w:rPr>
          <w:rFonts w:cstheme="minorHAnsi"/>
        </w:rPr>
      </w:pPr>
      <w:r w:rsidRPr="00BF1680">
        <w:rPr>
          <w:rFonts w:cstheme="minorHAnsi"/>
        </w:rPr>
        <w:t>Autoevaluación y rúbrica; Se aplicará un caso de estudio para que los alumnos lo solucionen y valoren su desempeño en función de una rúbrica compartida previamente, promoviendo el desarrollo de habilidades de reflexión y análisis de los elementos claves</w:t>
      </w:r>
      <w:r w:rsidR="004F34E9" w:rsidRPr="00BF1680">
        <w:rPr>
          <w:rFonts w:cstheme="minorHAnsi"/>
        </w:rPr>
        <w:t>, usando como herramienta plataformas de Inteligencia Artificial</w:t>
      </w:r>
      <w:r w:rsidRPr="00BF1680">
        <w:rPr>
          <w:rFonts w:cstheme="minorHAnsi"/>
        </w:rPr>
        <w:t>.</w:t>
      </w:r>
    </w:p>
    <w:p w:rsidR="006632F0" w:rsidRDefault="00263A32" w:rsidP="00180712">
      <w:pPr>
        <w:jc w:val="both"/>
        <w:rPr>
          <w:rFonts w:cstheme="minorHAnsi"/>
          <w:b/>
          <w:sz w:val="26"/>
          <w:szCs w:val="26"/>
        </w:rPr>
      </w:pPr>
      <w:r w:rsidRPr="00BF1680">
        <w:rPr>
          <w:rFonts w:cstheme="minorHAnsi"/>
          <w:b/>
          <w:sz w:val="26"/>
          <w:szCs w:val="26"/>
        </w:rPr>
        <w:t>Resultado del aprendizaje:</w:t>
      </w:r>
    </w:p>
    <w:p w:rsidR="00263A32" w:rsidRPr="006632F0" w:rsidRDefault="00CF1618" w:rsidP="00180712">
      <w:pPr>
        <w:jc w:val="both"/>
        <w:rPr>
          <w:rFonts w:cstheme="minorHAnsi"/>
          <w:b/>
          <w:sz w:val="26"/>
          <w:szCs w:val="26"/>
        </w:rPr>
      </w:pPr>
      <w:r w:rsidRPr="00BF1680">
        <w:rPr>
          <w:rFonts w:cstheme="minorHAnsi"/>
        </w:rPr>
        <w:t xml:space="preserve">El estudiante será capaz de desarrollar y analizar estrategias financieras sostenibles para la maximización del valor financiero empresarial, utilizando herramientas de análisis financiero, </w:t>
      </w:r>
      <w:r w:rsidR="004F34E9" w:rsidRPr="00BF1680">
        <w:rPr>
          <w:rFonts w:cstheme="minorHAnsi"/>
        </w:rPr>
        <w:t xml:space="preserve">tecnologías </w:t>
      </w:r>
      <w:proofErr w:type="spellStart"/>
      <w:r w:rsidR="004F34E9" w:rsidRPr="00BF1680">
        <w:rPr>
          <w:rFonts w:cstheme="minorHAnsi"/>
        </w:rPr>
        <w:t>fintech</w:t>
      </w:r>
      <w:proofErr w:type="spellEnd"/>
      <w:r w:rsidR="004F34E9" w:rsidRPr="00BF1680">
        <w:rPr>
          <w:rFonts w:cstheme="minorHAnsi"/>
        </w:rPr>
        <w:t xml:space="preserve">, plataformas de Inteligencia Artificial, </w:t>
      </w:r>
      <w:r w:rsidRPr="00BF1680">
        <w:rPr>
          <w:rFonts w:cstheme="minorHAnsi"/>
        </w:rPr>
        <w:t>criterios éticos y el cumplimiento de la normativa nacional e internacional aplicable.</w:t>
      </w:r>
    </w:p>
    <w:p w:rsidR="00263A32" w:rsidRPr="00BF1680" w:rsidRDefault="00263A32" w:rsidP="00180712">
      <w:pPr>
        <w:jc w:val="both"/>
        <w:rPr>
          <w:rFonts w:cstheme="minorHAnsi"/>
        </w:rPr>
      </w:pPr>
    </w:p>
    <w:p w:rsidR="00180712" w:rsidRPr="00BF1680" w:rsidRDefault="00180712" w:rsidP="00180712">
      <w:pPr>
        <w:jc w:val="both"/>
        <w:rPr>
          <w:rFonts w:cstheme="minorHAnsi"/>
          <w:b/>
          <w:sz w:val="26"/>
          <w:szCs w:val="26"/>
        </w:rPr>
      </w:pPr>
      <w:r w:rsidRPr="00BF1680">
        <w:rPr>
          <w:rFonts w:cstheme="minorHAnsi"/>
          <w:b/>
          <w:sz w:val="26"/>
          <w:szCs w:val="26"/>
        </w:rPr>
        <w:t>Unidad 2. Formulación de estrategias.</w:t>
      </w:r>
    </w:p>
    <w:p w:rsidR="00180712" w:rsidRPr="00BF1680" w:rsidRDefault="00180712" w:rsidP="00180712">
      <w:pPr>
        <w:jc w:val="both"/>
        <w:rPr>
          <w:rFonts w:cstheme="minorHAnsi"/>
          <w:sz w:val="26"/>
          <w:szCs w:val="26"/>
        </w:rPr>
      </w:pPr>
      <w:r w:rsidRPr="00BF1680">
        <w:rPr>
          <w:rFonts w:cstheme="minorHAnsi"/>
          <w:b/>
          <w:sz w:val="26"/>
          <w:szCs w:val="26"/>
        </w:rPr>
        <w:t>Objetivo particular:</w:t>
      </w:r>
    </w:p>
    <w:p w:rsidR="00180712" w:rsidRPr="00BF1680" w:rsidRDefault="00180712" w:rsidP="00180712">
      <w:pPr>
        <w:jc w:val="both"/>
        <w:rPr>
          <w:rFonts w:cstheme="minorHAnsi"/>
        </w:rPr>
      </w:pPr>
      <w:r w:rsidRPr="00BF1680">
        <w:rPr>
          <w:rFonts w:cstheme="minorHAnsi"/>
        </w:rPr>
        <w:t>Emplear las tres matrices en las diferentes etapas de la formulación estratégica para la evaluación de factores internos y externos, a través de la aplicación de casos de estudio.</w:t>
      </w:r>
    </w:p>
    <w:p w:rsidR="00180712" w:rsidRPr="00BF1680" w:rsidRDefault="00180712" w:rsidP="00180712">
      <w:pPr>
        <w:jc w:val="both"/>
        <w:rPr>
          <w:rFonts w:cstheme="minorHAnsi"/>
          <w:sz w:val="26"/>
          <w:szCs w:val="26"/>
        </w:rPr>
      </w:pPr>
      <w:r w:rsidRPr="00BF1680">
        <w:rPr>
          <w:rFonts w:cstheme="minorHAnsi"/>
          <w:b/>
          <w:sz w:val="26"/>
          <w:szCs w:val="26"/>
        </w:rPr>
        <w:t xml:space="preserve">Objetivo formativo: </w:t>
      </w:r>
    </w:p>
    <w:p w:rsidR="00180712" w:rsidRPr="00BF1680" w:rsidRDefault="00180712" w:rsidP="00180712">
      <w:pPr>
        <w:jc w:val="both"/>
        <w:rPr>
          <w:rFonts w:cstheme="minorHAnsi"/>
        </w:rPr>
      </w:pPr>
      <w:r w:rsidRPr="00BF1680">
        <w:rPr>
          <w:rFonts w:cstheme="minorHAnsi"/>
        </w:rPr>
        <w:t>Compartir ideas y opiniones grupales en un ambiente colaborativo y de respeto.</w:t>
      </w:r>
    </w:p>
    <w:p w:rsidR="0002519D" w:rsidRPr="00BF1680" w:rsidRDefault="0002519D" w:rsidP="0002519D">
      <w:pPr>
        <w:jc w:val="both"/>
        <w:rPr>
          <w:rFonts w:cstheme="minorHAnsi"/>
          <w:b/>
          <w:sz w:val="26"/>
          <w:szCs w:val="26"/>
        </w:rPr>
      </w:pPr>
      <w:r w:rsidRPr="00BF1680">
        <w:rPr>
          <w:rFonts w:cstheme="minorHAnsi"/>
          <w:b/>
          <w:sz w:val="26"/>
          <w:szCs w:val="26"/>
        </w:rPr>
        <w:t>NIIF, legislación mexicana e internacional:</w:t>
      </w:r>
    </w:p>
    <w:p w:rsidR="0002519D" w:rsidRPr="00BF1680" w:rsidRDefault="0002519D" w:rsidP="0002519D">
      <w:pPr>
        <w:pStyle w:val="Prrafodelista"/>
        <w:numPr>
          <w:ilvl w:val="0"/>
          <w:numId w:val="8"/>
        </w:numPr>
        <w:jc w:val="both"/>
        <w:rPr>
          <w:rFonts w:cstheme="minorHAnsi"/>
        </w:rPr>
      </w:pPr>
      <w:proofErr w:type="spellStart"/>
      <w:r w:rsidRPr="00BF1680">
        <w:rPr>
          <w:rFonts w:cstheme="minorHAnsi"/>
          <w:b/>
        </w:rPr>
        <w:t>NIIFs</w:t>
      </w:r>
      <w:proofErr w:type="spellEnd"/>
      <w:r w:rsidRPr="00BF1680">
        <w:rPr>
          <w:rFonts w:cstheme="minorHAnsi"/>
          <w:b/>
        </w:rPr>
        <w:t>:</w:t>
      </w:r>
      <w:r w:rsidRPr="00BF1680">
        <w:rPr>
          <w:rFonts w:cstheme="minorHAnsi"/>
        </w:rPr>
        <w:t xml:space="preserve"> NIIF 16, NIC16, NIC 38, NIC</w:t>
      </w:r>
      <w:r w:rsidR="00765BA7" w:rsidRPr="00BF1680">
        <w:rPr>
          <w:rFonts w:cstheme="minorHAnsi"/>
        </w:rPr>
        <w:t xml:space="preserve"> 1, NIC 7, NIIF 13, NIIF 9, NIIF 7, NIIF S1/S2, NIIF 8, NIIF 3, NIC 21</w:t>
      </w:r>
      <w:r w:rsidRPr="00BF1680">
        <w:rPr>
          <w:rFonts w:cstheme="minorHAnsi"/>
        </w:rPr>
        <w:t>.</w:t>
      </w:r>
    </w:p>
    <w:p w:rsidR="00765BA7" w:rsidRPr="00BF1680" w:rsidRDefault="0002519D" w:rsidP="00765BA7">
      <w:pPr>
        <w:pStyle w:val="Prrafodelista"/>
        <w:numPr>
          <w:ilvl w:val="0"/>
          <w:numId w:val="8"/>
        </w:numPr>
        <w:jc w:val="both"/>
        <w:rPr>
          <w:rFonts w:cstheme="minorHAnsi"/>
        </w:rPr>
      </w:pPr>
      <w:r w:rsidRPr="00BF1680">
        <w:rPr>
          <w:rFonts w:cstheme="minorHAnsi"/>
          <w:b/>
        </w:rPr>
        <w:t>Legislación mexicana:</w:t>
      </w:r>
      <w:r w:rsidRPr="00BF1680">
        <w:rPr>
          <w:rFonts w:cstheme="minorHAnsi"/>
        </w:rPr>
        <w:t xml:space="preserve"> Ley General de Sociedades Mercantiles (LGSM), Ley del Mercado de Valores (LMV), Ley Federal de Competencia Económica (LFCE), Ley de Inversión Extranjera.</w:t>
      </w:r>
      <w:r w:rsidR="00765BA7" w:rsidRPr="00BF1680">
        <w:rPr>
          <w:rFonts w:cstheme="minorHAnsi"/>
        </w:rPr>
        <w:t xml:space="preserve"> </w:t>
      </w:r>
    </w:p>
    <w:p w:rsidR="000120AD" w:rsidRPr="00BF1680" w:rsidRDefault="00765BA7" w:rsidP="00765BA7">
      <w:pPr>
        <w:pStyle w:val="Prrafodelista"/>
        <w:numPr>
          <w:ilvl w:val="0"/>
          <w:numId w:val="8"/>
        </w:numPr>
        <w:jc w:val="both"/>
        <w:rPr>
          <w:rFonts w:cstheme="minorHAnsi"/>
        </w:rPr>
      </w:pPr>
      <w:r w:rsidRPr="00BF1680">
        <w:rPr>
          <w:rFonts w:cstheme="minorHAnsi"/>
          <w:b/>
        </w:rPr>
        <w:t>L</w:t>
      </w:r>
      <w:r w:rsidR="0002519D" w:rsidRPr="00BF1680">
        <w:rPr>
          <w:rFonts w:cstheme="minorHAnsi"/>
          <w:b/>
        </w:rPr>
        <w:t>egislación internacional:</w:t>
      </w:r>
      <w:r w:rsidR="0002519D" w:rsidRPr="00BF1680">
        <w:rPr>
          <w:rFonts w:cstheme="minorHAnsi"/>
        </w:rPr>
        <w:t xml:space="preserve"> NIIF </w:t>
      </w:r>
      <w:r w:rsidR="002C5459" w:rsidRPr="00BF1680">
        <w:rPr>
          <w:rFonts w:cstheme="minorHAnsi"/>
        </w:rPr>
        <w:t>S1 y S2 (sostenibilidad)</w:t>
      </w:r>
      <w:r w:rsidR="0002519D" w:rsidRPr="00BF1680">
        <w:rPr>
          <w:rFonts w:cstheme="minorHAnsi"/>
        </w:rPr>
        <w:t>, OCDE – Principios del gobierno corporativo, Convenios de la OMC (Organización Mundial de Comercio), Convenios de la Organización Internacional del Trabajo (OIT), Estrategias Fiscales Internacionales.</w:t>
      </w:r>
    </w:p>
    <w:p w:rsidR="000120AD" w:rsidRPr="00BF1680" w:rsidRDefault="000120AD" w:rsidP="000120AD">
      <w:pPr>
        <w:jc w:val="both"/>
        <w:rPr>
          <w:rFonts w:cstheme="minorHAnsi"/>
          <w:b/>
          <w:sz w:val="26"/>
          <w:szCs w:val="26"/>
        </w:rPr>
      </w:pPr>
      <w:r w:rsidRPr="00BF1680">
        <w:rPr>
          <w:rFonts w:cstheme="minorHAnsi"/>
          <w:b/>
          <w:sz w:val="26"/>
          <w:szCs w:val="26"/>
        </w:rPr>
        <w:t>Valores éticos:</w:t>
      </w:r>
    </w:p>
    <w:p w:rsidR="000120AD" w:rsidRPr="00BF1680" w:rsidRDefault="002C5459" w:rsidP="002C5459">
      <w:pPr>
        <w:pStyle w:val="Prrafodelista"/>
        <w:numPr>
          <w:ilvl w:val="0"/>
          <w:numId w:val="9"/>
        </w:numPr>
        <w:jc w:val="both"/>
        <w:rPr>
          <w:rFonts w:cstheme="minorHAnsi"/>
        </w:rPr>
      </w:pPr>
      <w:r w:rsidRPr="00BF1680">
        <w:rPr>
          <w:rFonts w:cstheme="minorHAnsi"/>
        </w:rPr>
        <w:t>Responsabilidad</w:t>
      </w:r>
    </w:p>
    <w:p w:rsidR="002C5459" w:rsidRPr="00BF1680" w:rsidRDefault="002C5459" w:rsidP="002C5459">
      <w:pPr>
        <w:pStyle w:val="Prrafodelista"/>
        <w:numPr>
          <w:ilvl w:val="0"/>
          <w:numId w:val="9"/>
        </w:numPr>
        <w:jc w:val="both"/>
        <w:rPr>
          <w:rFonts w:cstheme="minorHAnsi"/>
        </w:rPr>
      </w:pPr>
      <w:r w:rsidRPr="00BF1680">
        <w:rPr>
          <w:rFonts w:cstheme="minorHAnsi"/>
        </w:rPr>
        <w:t>Transparencia</w:t>
      </w:r>
    </w:p>
    <w:p w:rsidR="002C5459" w:rsidRPr="00BF1680" w:rsidRDefault="002C5459" w:rsidP="002C5459">
      <w:pPr>
        <w:pStyle w:val="Prrafodelista"/>
        <w:numPr>
          <w:ilvl w:val="0"/>
          <w:numId w:val="9"/>
        </w:numPr>
        <w:jc w:val="both"/>
        <w:rPr>
          <w:rFonts w:cstheme="minorHAnsi"/>
        </w:rPr>
      </w:pPr>
      <w:r w:rsidRPr="00BF1680">
        <w:rPr>
          <w:rFonts w:cstheme="minorHAnsi"/>
        </w:rPr>
        <w:t xml:space="preserve">Integridad </w:t>
      </w:r>
    </w:p>
    <w:p w:rsidR="002C5459" w:rsidRPr="00BF1680" w:rsidRDefault="002C5459" w:rsidP="002C5459">
      <w:pPr>
        <w:pStyle w:val="Prrafodelista"/>
        <w:numPr>
          <w:ilvl w:val="0"/>
          <w:numId w:val="9"/>
        </w:numPr>
        <w:jc w:val="both"/>
        <w:rPr>
          <w:rFonts w:cstheme="minorHAnsi"/>
        </w:rPr>
      </w:pPr>
      <w:r w:rsidRPr="00BF1680">
        <w:rPr>
          <w:rFonts w:cstheme="minorHAnsi"/>
        </w:rPr>
        <w:lastRenderedPageBreak/>
        <w:t>Justicia</w:t>
      </w:r>
    </w:p>
    <w:p w:rsidR="002C5459" w:rsidRPr="00BF1680" w:rsidRDefault="002C5459" w:rsidP="002C5459">
      <w:pPr>
        <w:pStyle w:val="Prrafodelista"/>
        <w:numPr>
          <w:ilvl w:val="0"/>
          <w:numId w:val="9"/>
        </w:numPr>
        <w:jc w:val="both"/>
        <w:rPr>
          <w:rFonts w:cstheme="minorHAnsi"/>
        </w:rPr>
      </w:pPr>
      <w:r w:rsidRPr="00BF1680">
        <w:rPr>
          <w:rFonts w:cstheme="minorHAnsi"/>
        </w:rPr>
        <w:t>Sostenibilidad</w:t>
      </w:r>
    </w:p>
    <w:p w:rsidR="000120AD" w:rsidRPr="00BF1680" w:rsidRDefault="000120AD" w:rsidP="000120AD">
      <w:pPr>
        <w:jc w:val="both"/>
        <w:rPr>
          <w:rFonts w:cstheme="minorHAnsi"/>
          <w:b/>
          <w:sz w:val="26"/>
          <w:szCs w:val="26"/>
        </w:rPr>
      </w:pPr>
      <w:r w:rsidRPr="00BF1680">
        <w:rPr>
          <w:rFonts w:cstheme="minorHAnsi"/>
          <w:b/>
          <w:sz w:val="26"/>
          <w:szCs w:val="26"/>
        </w:rPr>
        <w:t>Contenidos:</w:t>
      </w:r>
    </w:p>
    <w:p w:rsidR="002E1B33" w:rsidRPr="00BF1680" w:rsidRDefault="002E1B33" w:rsidP="00180712">
      <w:pPr>
        <w:jc w:val="both"/>
        <w:rPr>
          <w:rFonts w:cstheme="minorHAnsi"/>
        </w:rPr>
      </w:pPr>
      <w:r w:rsidRPr="00BF1680">
        <w:rPr>
          <w:rFonts w:cstheme="minorHAnsi"/>
        </w:rPr>
        <w:t>2.1. La formulación estratégica</w:t>
      </w:r>
    </w:p>
    <w:p w:rsidR="002E1B33" w:rsidRPr="00BF1680" w:rsidRDefault="002E1B33" w:rsidP="00180712">
      <w:pPr>
        <w:jc w:val="both"/>
        <w:rPr>
          <w:rFonts w:cstheme="minorHAnsi"/>
        </w:rPr>
      </w:pPr>
      <w:r w:rsidRPr="00BF1680">
        <w:rPr>
          <w:rFonts w:cstheme="minorHAnsi"/>
        </w:rPr>
        <w:t>2.2. Visión y misión</w:t>
      </w:r>
    </w:p>
    <w:p w:rsidR="002E1B33" w:rsidRPr="00BF1680" w:rsidRDefault="002E1B33" w:rsidP="00180712">
      <w:pPr>
        <w:jc w:val="both"/>
        <w:rPr>
          <w:rFonts w:cstheme="minorHAnsi"/>
        </w:rPr>
      </w:pPr>
      <w:r w:rsidRPr="00BF1680">
        <w:rPr>
          <w:rFonts w:cstheme="minorHAnsi"/>
        </w:rPr>
        <w:t>2.3. Evaluación externa: Matriz de factores externos</w:t>
      </w:r>
    </w:p>
    <w:p w:rsidR="002E1B33" w:rsidRPr="00BF1680" w:rsidRDefault="002E1B33" w:rsidP="00180712">
      <w:pPr>
        <w:jc w:val="both"/>
        <w:rPr>
          <w:rFonts w:cstheme="minorHAnsi"/>
        </w:rPr>
      </w:pPr>
      <w:r w:rsidRPr="00BF1680">
        <w:rPr>
          <w:rFonts w:cstheme="minorHAnsi"/>
        </w:rPr>
        <w:t>2.4. Evaluación interna: Matriz de factores internos</w:t>
      </w:r>
    </w:p>
    <w:p w:rsidR="002E1B33" w:rsidRPr="00BF1680" w:rsidRDefault="002E1B33" w:rsidP="00180712">
      <w:pPr>
        <w:jc w:val="both"/>
        <w:rPr>
          <w:rFonts w:cstheme="minorHAnsi"/>
        </w:rPr>
      </w:pPr>
      <w:r w:rsidRPr="00BF1680">
        <w:rPr>
          <w:rFonts w:cstheme="minorHAnsi"/>
        </w:rPr>
        <w:t>2.5. Formulación de matriz DOFA</w:t>
      </w:r>
    </w:p>
    <w:p w:rsidR="002E1B33" w:rsidRPr="00BF1680" w:rsidRDefault="002E1B33" w:rsidP="00180712">
      <w:pPr>
        <w:jc w:val="both"/>
        <w:rPr>
          <w:rFonts w:cstheme="minorHAnsi"/>
        </w:rPr>
      </w:pPr>
      <w:r w:rsidRPr="00BF1680">
        <w:rPr>
          <w:rFonts w:cstheme="minorHAnsi"/>
        </w:rPr>
        <w:t xml:space="preserve">2.6. Análisis competitivo de las cinco fuerzas de </w:t>
      </w:r>
      <w:proofErr w:type="spellStart"/>
      <w:r w:rsidRPr="00BF1680">
        <w:rPr>
          <w:rFonts w:cstheme="minorHAnsi"/>
        </w:rPr>
        <w:t>Porter</w:t>
      </w:r>
      <w:proofErr w:type="spellEnd"/>
    </w:p>
    <w:p w:rsidR="00263A32" w:rsidRPr="00BF1680" w:rsidRDefault="00263A32" w:rsidP="00263A32">
      <w:pPr>
        <w:jc w:val="both"/>
        <w:rPr>
          <w:rFonts w:cstheme="minorHAnsi"/>
          <w:b/>
          <w:sz w:val="26"/>
          <w:szCs w:val="26"/>
        </w:rPr>
      </w:pPr>
      <w:r w:rsidRPr="00BF1680">
        <w:rPr>
          <w:rFonts w:cstheme="minorHAnsi"/>
          <w:b/>
          <w:sz w:val="26"/>
          <w:szCs w:val="26"/>
        </w:rPr>
        <w:t>Actividades asíncronas:</w:t>
      </w:r>
    </w:p>
    <w:p w:rsidR="00263A32" w:rsidRPr="00BF1680" w:rsidRDefault="004A60E4" w:rsidP="004A60E4">
      <w:pPr>
        <w:pStyle w:val="Prrafodelista"/>
        <w:numPr>
          <w:ilvl w:val="0"/>
          <w:numId w:val="10"/>
        </w:numPr>
        <w:jc w:val="both"/>
        <w:rPr>
          <w:rFonts w:cstheme="minorHAnsi"/>
        </w:rPr>
      </w:pPr>
      <w:r w:rsidRPr="00BF1680">
        <w:rPr>
          <w:rFonts w:cstheme="minorHAnsi"/>
        </w:rPr>
        <w:t>Análisis de la Misión y Visión de empresas que cotizan en Bolsa, priorizando su congruencia estratégica, generando un documento de reflexión y análisis.</w:t>
      </w:r>
    </w:p>
    <w:p w:rsidR="004A60E4" w:rsidRPr="00BF1680" w:rsidRDefault="004A60E4" w:rsidP="004A60E4">
      <w:pPr>
        <w:pStyle w:val="Prrafodelista"/>
        <w:numPr>
          <w:ilvl w:val="0"/>
          <w:numId w:val="10"/>
        </w:numPr>
        <w:jc w:val="both"/>
        <w:rPr>
          <w:rFonts w:cstheme="minorHAnsi"/>
        </w:rPr>
      </w:pPr>
      <w:r w:rsidRPr="00BF1680">
        <w:rPr>
          <w:rFonts w:cstheme="minorHAnsi"/>
        </w:rPr>
        <w:t xml:space="preserve">Análisis de las 5 fuerzas de </w:t>
      </w:r>
      <w:proofErr w:type="spellStart"/>
      <w:r w:rsidRPr="00BF1680">
        <w:rPr>
          <w:rFonts w:cstheme="minorHAnsi"/>
        </w:rPr>
        <w:t>Porter</w:t>
      </w:r>
      <w:proofErr w:type="spellEnd"/>
      <w:r w:rsidRPr="00BF1680">
        <w:rPr>
          <w:rFonts w:cstheme="minorHAnsi"/>
        </w:rPr>
        <w:t xml:space="preserve"> en una empresa pública, investigando y aplicando este modelo, generando un informe o presentación para compartir dentro del aula.</w:t>
      </w:r>
    </w:p>
    <w:p w:rsidR="004A60E4" w:rsidRPr="00BF1680" w:rsidRDefault="004A60E4" w:rsidP="004A60E4">
      <w:pPr>
        <w:jc w:val="both"/>
        <w:rPr>
          <w:rFonts w:cstheme="minorHAnsi"/>
          <w:sz w:val="26"/>
          <w:szCs w:val="26"/>
        </w:rPr>
      </w:pPr>
      <w:r w:rsidRPr="00BF1680">
        <w:rPr>
          <w:rFonts w:cstheme="minorHAnsi"/>
          <w:b/>
          <w:sz w:val="26"/>
          <w:szCs w:val="26"/>
        </w:rPr>
        <w:t xml:space="preserve">Actividades presenciales: </w:t>
      </w:r>
    </w:p>
    <w:p w:rsidR="004A60E4" w:rsidRPr="00BF1680" w:rsidRDefault="004A60E4" w:rsidP="004A60E4">
      <w:pPr>
        <w:pStyle w:val="Prrafodelista"/>
        <w:numPr>
          <w:ilvl w:val="0"/>
          <w:numId w:val="11"/>
        </w:numPr>
        <w:jc w:val="both"/>
        <w:rPr>
          <w:rFonts w:cstheme="minorHAnsi"/>
        </w:rPr>
      </w:pPr>
      <w:r w:rsidRPr="00BF1680">
        <w:rPr>
          <w:rFonts w:cstheme="minorHAnsi"/>
        </w:rPr>
        <w:t>Taller de matriz DOFA de una empresa pública, identificando y analizando los factores internos y externos, desarrollando una matriz DOFA con propuesta de estrategia.</w:t>
      </w:r>
    </w:p>
    <w:p w:rsidR="004A60E4" w:rsidRPr="00BF1680" w:rsidRDefault="00814184" w:rsidP="00814184">
      <w:pPr>
        <w:pStyle w:val="Prrafodelista"/>
        <w:numPr>
          <w:ilvl w:val="0"/>
          <w:numId w:val="11"/>
        </w:numPr>
        <w:jc w:val="both"/>
        <w:rPr>
          <w:rFonts w:cstheme="minorHAnsi"/>
        </w:rPr>
      </w:pPr>
      <w:r w:rsidRPr="00BF1680">
        <w:rPr>
          <w:rFonts w:cstheme="minorHAnsi"/>
        </w:rPr>
        <w:t xml:space="preserve">Aplicación de caso de la importancia de la ética en el desarrollo de las estrategias, </w:t>
      </w:r>
      <w:r w:rsidR="004F34E9" w:rsidRPr="00BF1680">
        <w:rPr>
          <w:rFonts w:cstheme="minorHAnsi"/>
        </w:rPr>
        <w:t xml:space="preserve">haciendo uso de plataformas de Inteligencia Artificial (IA), </w:t>
      </w:r>
      <w:r w:rsidRPr="00BF1680">
        <w:rPr>
          <w:rFonts w:cstheme="minorHAnsi"/>
        </w:rPr>
        <w:t>identificando los dilemas éticos a través de un ensayo y debate al interior del grupo</w:t>
      </w:r>
      <w:r w:rsidR="004A60E4" w:rsidRPr="00BF1680">
        <w:rPr>
          <w:rFonts w:cstheme="minorHAnsi"/>
        </w:rPr>
        <w:t>.</w:t>
      </w:r>
    </w:p>
    <w:p w:rsidR="004A60E4" w:rsidRPr="00BF1680" w:rsidRDefault="004A60E4" w:rsidP="004A60E4">
      <w:pPr>
        <w:jc w:val="both"/>
        <w:rPr>
          <w:rFonts w:cstheme="minorHAnsi"/>
          <w:b/>
          <w:sz w:val="26"/>
          <w:szCs w:val="26"/>
        </w:rPr>
      </w:pPr>
      <w:r w:rsidRPr="00BF1680">
        <w:rPr>
          <w:rFonts w:cstheme="minorHAnsi"/>
          <w:b/>
          <w:sz w:val="26"/>
          <w:szCs w:val="26"/>
        </w:rPr>
        <w:t>Resultado del aprendizaje:</w:t>
      </w:r>
    </w:p>
    <w:p w:rsidR="004A60E4" w:rsidRPr="00BF1680" w:rsidRDefault="004A60E4" w:rsidP="004A60E4">
      <w:pPr>
        <w:jc w:val="both"/>
        <w:rPr>
          <w:rFonts w:cstheme="minorHAnsi"/>
        </w:rPr>
      </w:pPr>
      <w:r w:rsidRPr="00BF1680">
        <w:rPr>
          <w:rFonts w:cstheme="minorHAnsi"/>
        </w:rPr>
        <w:t xml:space="preserve">El estudiante será capaz de desarrollar </w:t>
      </w:r>
      <w:r w:rsidR="00814184" w:rsidRPr="00BF1680">
        <w:rPr>
          <w:rFonts w:cstheme="minorHAnsi"/>
        </w:rPr>
        <w:t xml:space="preserve">estrategias empresariales congruentes con la misión, visión y contexto a través de herramientas de análisis interno y externo (DOFA, </w:t>
      </w:r>
      <w:proofErr w:type="spellStart"/>
      <w:r w:rsidR="00814184" w:rsidRPr="00BF1680">
        <w:rPr>
          <w:rFonts w:cstheme="minorHAnsi"/>
        </w:rPr>
        <w:t>Porter</w:t>
      </w:r>
      <w:proofErr w:type="spellEnd"/>
      <w:r w:rsidR="00814184" w:rsidRPr="00BF1680">
        <w:rPr>
          <w:rFonts w:cstheme="minorHAnsi"/>
        </w:rPr>
        <w:t>),</w:t>
      </w:r>
      <w:r w:rsidR="004F34E9" w:rsidRPr="00BF1680">
        <w:rPr>
          <w:rFonts w:cstheme="minorHAnsi"/>
        </w:rPr>
        <w:t xml:space="preserve"> tecnología </w:t>
      </w:r>
      <w:proofErr w:type="spellStart"/>
      <w:r w:rsidR="004F34E9" w:rsidRPr="00BF1680">
        <w:rPr>
          <w:rFonts w:cstheme="minorHAnsi"/>
        </w:rPr>
        <w:t>fintech</w:t>
      </w:r>
      <w:proofErr w:type="spellEnd"/>
      <w:r w:rsidR="004F34E9" w:rsidRPr="00BF1680">
        <w:rPr>
          <w:rFonts w:cstheme="minorHAnsi"/>
        </w:rPr>
        <w:t>, plataformas de IA,</w:t>
      </w:r>
      <w:r w:rsidR="00814184" w:rsidRPr="00BF1680">
        <w:rPr>
          <w:rFonts w:cstheme="minorHAnsi"/>
        </w:rPr>
        <w:t xml:space="preserve"> incluyendo criterios financieros, éticos y normativos nacionales e internacionales</w:t>
      </w:r>
      <w:r w:rsidRPr="00BF1680">
        <w:rPr>
          <w:rFonts w:cstheme="minorHAnsi"/>
        </w:rPr>
        <w:t>.</w:t>
      </w:r>
    </w:p>
    <w:p w:rsidR="00263A32" w:rsidRPr="00BF1680" w:rsidRDefault="00263A32" w:rsidP="00180712">
      <w:pPr>
        <w:jc w:val="both"/>
        <w:rPr>
          <w:rFonts w:cstheme="minorHAnsi"/>
        </w:rPr>
      </w:pPr>
    </w:p>
    <w:p w:rsidR="002E1B33" w:rsidRPr="00BF1680" w:rsidRDefault="002E1B33" w:rsidP="002E1B33">
      <w:pPr>
        <w:jc w:val="both"/>
        <w:rPr>
          <w:rFonts w:cstheme="minorHAnsi"/>
          <w:b/>
          <w:sz w:val="26"/>
          <w:szCs w:val="26"/>
        </w:rPr>
      </w:pPr>
      <w:r w:rsidRPr="00BF1680">
        <w:rPr>
          <w:rFonts w:cstheme="minorHAnsi"/>
          <w:b/>
          <w:sz w:val="26"/>
          <w:szCs w:val="26"/>
        </w:rPr>
        <w:t>Unidad 3. Clasificación y tipos de estrategias.</w:t>
      </w:r>
    </w:p>
    <w:p w:rsidR="002E1B33" w:rsidRPr="00BF1680" w:rsidRDefault="002E1B33" w:rsidP="002E1B33">
      <w:pPr>
        <w:jc w:val="both"/>
        <w:rPr>
          <w:rFonts w:cstheme="minorHAnsi"/>
          <w:sz w:val="26"/>
          <w:szCs w:val="26"/>
        </w:rPr>
      </w:pPr>
      <w:r w:rsidRPr="00BF1680">
        <w:rPr>
          <w:rFonts w:cstheme="minorHAnsi"/>
          <w:b/>
          <w:sz w:val="26"/>
          <w:szCs w:val="26"/>
        </w:rPr>
        <w:t>Objetivo particular:</w:t>
      </w:r>
    </w:p>
    <w:p w:rsidR="002E1B33" w:rsidRPr="00BF1680" w:rsidRDefault="002E1B33" w:rsidP="002E1B33">
      <w:pPr>
        <w:jc w:val="both"/>
        <w:rPr>
          <w:rFonts w:cstheme="minorHAnsi"/>
        </w:rPr>
      </w:pPr>
      <w:r w:rsidRPr="00BF1680">
        <w:rPr>
          <w:rFonts w:cstheme="minorHAnsi"/>
        </w:rPr>
        <w:t>Distinguir entre los tres niveles y tipos de estrategias para su clasificación de acuerdo a su naturaleza en un caso de estudio.</w:t>
      </w:r>
    </w:p>
    <w:p w:rsidR="006632F0" w:rsidRDefault="002E1B33" w:rsidP="002E1B33">
      <w:pPr>
        <w:jc w:val="both"/>
        <w:rPr>
          <w:rFonts w:cstheme="minorHAnsi"/>
          <w:sz w:val="26"/>
          <w:szCs w:val="26"/>
        </w:rPr>
      </w:pPr>
      <w:r w:rsidRPr="00BF1680">
        <w:rPr>
          <w:rFonts w:cstheme="minorHAnsi"/>
          <w:b/>
          <w:sz w:val="26"/>
          <w:szCs w:val="26"/>
        </w:rPr>
        <w:t xml:space="preserve">Objetivo formativo: </w:t>
      </w:r>
    </w:p>
    <w:p w:rsidR="00075774" w:rsidRPr="006632F0" w:rsidRDefault="002E1B33" w:rsidP="002E1B33">
      <w:pPr>
        <w:jc w:val="both"/>
        <w:rPr>
          <w:rFonts w:cstheme="minorHAnsi"/>
          <w:sz w:val="26"/>
          <w:szCs w:val="26"/>
        </w:rPr>
      </w:pPr>
      <w:r w:rsidRPr="00BF1680">
        <w:rPr>
          <w:rFonts w:cstheme="minorHAnsi"/>
        </w:rPr>
        <w:t>Buscar en el trabajo en equipo de manera creativa, el bien común, actuando con respeto, honestidad e integridad durante la propuesta y el desarrollo de las ideas.</w:t>
      </w:r>
    </w:p>
    <w:p w:rsidR="00DC3ED8" w:rsidRPr="00BF1680" w:rsidRDefault="00DC3ED8" w:rsidP="00DC3ED8">
      <w:pPr>
        <w:jc w:val="both"/>
        <w:rPr>
          <w:rFonts w:cstheme="minorHAnsi"/>
          <w:b/>
          <w:sz w:val="26"/>
          <w:szCs w:val="26"/>
        </w:rPr>
      </w:pPr>
      <w:r w:rsidRPr="00BF1680">
        <w:rPr>
          <w:rFonts w:cstheme="minorHAnsi"/>
          <w:b/>
          <w:sz w:val="26"/>
          <w:szCs w:val="26"/>
        </w:rPr>
        <w:lastRenderedPageBreak/>
        <w:t>NIIF, legislación mexicana e internacional:</w:t>
      </w:r>
    </w:p>
    <w:p w:rsidR="00DC3ED8" w:rsidRPr="00BF1680" w:rsidRDefault="00DC3ED8" w:rsidP="00DC3ED8">
      <w:pPr>
        <w:pStyle w:val="Prrafodelista"/>
        <w:numPr>
          <w:ilvl w:val="0"/>
          <w:numId w:val="12"/>
        </w:numPr>
        <w:jc w:val="both"/>
        <w:rPr>
          <w:rFonts w:cstheme="minorHAnsi"/>
        </w:rPr>
      </w:pPr>
      <w:proofErr w:type="spellStart"/>
      <w:r w:rsidRPr="00BF1680">
        <w:rPr>
          <w:rFonts w:cstheme="minorHAnsi"/>
          <w:b/>
        </w:rPr>
        <w:t>NIIFs</w:t>
      </w:r>
      <w:proofErr w:type="spellEnd"/>
      <w:r w:rsidRPr="00BF1680">
        <w:rPr>
          <w:rFonts w:cstheme="minorHAnsi"/>
          <w:b/>
        </w:rPr>
        <w:t>:</w:t>
      </w:r>
      <w:r w:rsidRPr="00BF1680">
        <w:rPr>
          <w:rFonts w:cstheme="minorHAnsi"/>
        </w:rPr>
        <w:t xml:space="preserve"> NIIF 3, NIC 36, NIC 38, NIIF 11, 12, NIC 21, NIIF 8, NIC 10, NIC 37, 38.</w:t>
      </w:r>
    </w:p>
    <w:p w:rsidR="00DC3ED8" w:rsidRPr="00BF1680" w:rsidRDefault="00DC3ED8" w:rsidP="00DC3ED8">
      <w:pPr>
        <w:pStyle w:val="Prrafodelista"/>
        <w:numPr>
          <w:ilvl w:val="0"/>
          <w:numId w:val="12"/>
        </w:numPr>
        <w:jc w:val="both"/>
        <w:rPr>
          <w:rFonts w:cstheme="minorHAnsi"/>
        </w:rPr>
      </w:pPr>
      <w:r w:rsidRPr="00BF1680">
        <w:rPr>
          <w:rFonts w:cstheme="minorHAnsi"/>
          <w:b/>
        </w:rPr>
        <w:t>Legislación mexicana:</w:t>
      </w:r>
      <w:r w:rsidRPr="00BF1680">
        <w:rPr>
          <w:rFonts w:cstheme="minorHAnsi"/>
        </w:rPr>
        <w:t xml:space="preserve"> Ley General de Sociedades Mercantiles (LGSM), Ley del Mercado de Valores (LMV), Ley Federal de Competencia Económica (LFCE), Ley de Inversión Extranjera. </w:t>
      </w:r>
    </w:p>
    <w:p w:rsidR="00DC3ED8" w:rsidRPr="00BF1680" w:rsidRDefault="00DC3ED8" w:rsidP="00DC3ED8">
      <w:pPr>
        <w:pStyle w:val="Prrafodelista"/>
        <w:numPr>
          <w:ilvl w:val="0"/>
          <w:numId w:val="12"/>
        </w:numPr>
        <w:jc w:val="both"/>
        <w:rPr>
          <w:rFonts w:cstheme="minorHAnsi"/>
        </w:rPr>
      </w:pPr>
      <w:r w:rsidRPr="00BF1680">
        <w:rPr>
          <w:rFonts w:cstheme="minorHAnsi"/>
          <w:b/>
        </w:rPr>
        <w:t>Legislación internacional:</w:t>
      </w:r>
      <w:r w:rsidRPr="00BF1680">
        <w:rPr>
          <w:rFonts w:cstheme="minorHAnsi"/>
        </w:rPr>
        <w:t xml:space="preserve"> NIIF S1 y S2 (sostenibilidad), OCDE – Principios del gobierno corporativo, Convenios de la OMC (Organización Mundial de Comercio), T-MEC.</w:t>
      </w:r>
    </w:p>
    <w:p w:rsidR="000120AD" w:rsidRPr="00BF1680" w:rsidRDefault="000120AD" w:rsidP="000120AD">
      <w:pPr>
        <w:jc w:val="both"/>
        <w:rPr>
          <w:rFonts w:cstheme="minorHAnsi"/>
          <w:b/>
          <w:sz w:val="26"/>
          <w:szCs w:val="26"/>
        </w:rPr>
      </w:pPr>
      <w:r w:rsidRPr="00BF1680">
        <w:rPr>
          <w:rFonts w:cstheme="minorHAnsi"/>
          <w:b/>
          <w:sz w:val="26"/>
          <w:szCs w:val="26"/>
        </w:rPr>
        <w:t>Valores éticos:</w:t>
      </w:r>
    </w:p>
    <w:p w:rsidR="000120AD" w:rsidRPr="00BF1680" w:rsidRDefault="00DC3ED8" w:rsidP="00DC3ED8">
      <w:pPr>
        <w:pStyle w:val="Prrafodelista"/>
        <w:numPr>
          <w:ilvl w:val="0"/>
          <w:numId w:val="13"/>
        </w:numPr>
        <w:jc w:val="both"/>
        <w:rPr>
          <w:rFonts w:cstheme="minorHAnsi"/>
        </w:rPr>
      </w:pPr>
      <w:r w:rsidRPr="00BF1680">
        <w:rPr>
          <w:rFonts w:cstheme="minorHAnsi"/>
        </w:rPr>
        <w:t>Transparencia</w:t>
      </w:r>
    </w:p>
    <w:p w:rsidR="00DC3ED8" w:rsidRPr="00BF1680" w:rsidRDefault="00DC3ED8" w:rsidP="00DC3ED8">
      <w:pPr>
        <w:pStyle w:val="Prrafodelista"/>
        <w:numPr>
          <w:ilvl w:val="0"/>
          <w:numId w:val="13"/>
        </w:numPr>
        <w:jc w:val="both"/>
        <w:rPr>
          <w:rFonts w:cstheme="minorHAnsi"/>
        </w:rPr>
      </w:pPr>
      <w:r w:rsidRPr="00BF1680">
        <w:rPr>
          <w:rFonts w:cstheme="minorHAnsi"/>
        </w:rPr>
        <w:t>Responsabilidad</w:t>
      </w:r>
    </w:p>
    <w:p w:rsidR="00DC3ED8" w:rsidRPr="00BF1680" w:rsidRDefault="00DC3ED8" w:rsidP="00DC3ED8">
      <w:pPr>
        <w:pStyle w:val="Prrafodelista"/>
        <w:numPr>
          <w:ilvl w:val="0"/>
          <w:numId w:val="13"/>
        </w:numPr>
        <w:jc w:val="both"/>
        <w:rPr>
          <w:rFonts w:cstheme="minorHAnsi"/>
        </w:rPr>
      </w:pPr>
      <w:r w:rsidRPr="00BF1680">
        <w:rPr>
          <w:rFonts w:cstheme="minorHAnsi"/>
        </w:rPr>
        <w:t>Justicia</w:t>
      </w:r>
    </w:p>
    <w:p w:rsidR="00DC3ED8" w:rsidRPr="00BF1680" w:rsidRDefault="00DC3ED8" w:rsidP="00DC3ED8">
      <w:pPr>
        <w:pStyle w:val="Prrafodelista"/>
        <w:numPr>
          <w:ilvl w:val="0"/>
          <w:numId w:val="13"/>
        </w:numPr>
        <w:jc w:val="both"/>
        <w:rPr>
          <w:rFonts w:cstheme="minorHAnsi"/>
        </w:rPr>
      </w:pPr>
      <w:r w:rsidRPr="00BF1680">
        <w:rPr>
          <w:rFonts w:cstheme="minorHAnsi"/>
        </w:rPr>
        <w:t>Integridad</w:t>
      </w:r>
    </w:p>
    <w:p w:rsidR="00DC3ED8" w:rsidRPr="00BF1680" w:rsidRDefault="00DC3ED8" w:rsidP="00DC3ED8">
      <w:pPr>
        <w:pStyle w:val="Prrafodelista"/>
        <w:numPr>
          <w:ilvl w:val="0"/>
          <w:numId w:val="13"/>
        </w:numPr>
        <w:jc w:val="both"/>
        <w:rPr>
          <w:rFonts w:cstheme="minorHAnsi"/>
        </w:rPr>
      </w:pPr>
      <w:r w:rsidRPr="00BF1680">
        <w:rPr>
          <w:rFonts w:cstheme="minorHAnsi"/>
        </w:rPr>
        <w:t>Sostenibilidad</w:t>
      </w:r>
    </w:p>
    <w:p w:rsidR="000120AD" w:rsidRPr="00BF1680" w:rsidRDefault="000120AD" w:rsidP="000120AD">
      <w:pPr>
        <w:jc w:val="both"/>
        <w:rPr>
          <w:rFonts w:cstheme="minorHAnsi"/>
          <w:b/>
          <w:sz w:val="26"/>
          <w:szCs w:val="26"/>
        </w:rPr>
      </w:pPr>
      <w:r w:rsidRPr="00BF1680">
        <w:rPr>
          <w:rFonts w:cstheme="minorHAnsi"/>
          <w:b/>
          <w:sz w:val="26"/>
          <w:szCs w:val="26"/>
        </w:rPr>
        <w:t>Contenidos:</w:t>
      </w:r>
    </w:p>
    <w:p w:rsidR="00075774" w:rsidRPr="00BF1680" w:rsidRDefault="006E1A94" w:rsidP="00075774">
      <w:pPr>
        <w:jc w:val="both"/>
        <w:rPr>
          <w:rFonts w:cstheme="minorHAnsi"/>
        </w:rPr>
      </w:pPr>
      <w:r w:rsidRPr="00BF1680">
        <w:rPr>
          <w:rFonts w:cstheme="minorHAnsi"/>
        </w:rPr>
        <w:t>3.1. Niveles de estrategias:</w:t>
      </w:r>
    </w:p>
    <w:p w:rsidR="006E1A94" w:rsidRPr="00BF1680" w:rsidRDefault="006E1A94" w:rsidP="00075774">
      <w:pPr>
        <w:jc w:val="both"/>
        <w:rPr>
          <w:rFonts w:cstheme="minorHAnsi"/>
        </w:rPr>
      </w:pPr>
      <w:r w:rsidRPr="00BF1680">
        <w:rPr>
          <w:rFonts w:cstheme="minorHAnsi"/>
        </w:rPr>
        <w:tab/>
        <w:t>3.1.1. Estrategias a nivel corporativo</w:t>
      </w:r>
    </w:p>
    <w:p w:rsidR="006E1A94" w:rsidRPr="00BF1680" w:rsidRDefault="006E1A94" w:rsidP="00075774">
      <w:pPr>
        <w:jc w:val="both"/>
        <w:rPr>
          <w:rFonts w:cstheme="minorHAnsi"/>
        </w:rPr>
      </w:pPr>
      <w:r w:rsidRPr="00BF1680">
        <w:rPr>
          <w:rFonts w:cstheme="minorHAnsi"/>
        </w:rPr>
        <w:tab/>
        <w:t>3.1.2. Estrategias a nivel negocio</w:t>
      </w:r>
    </w:p>
    <w:p w:rsidR="006E1A94" w:rsidRPr="00BF1680" w:rsidRDefault="006E1A94" w:rsidP="00075774">
      <w:pPr>
        <w:jc w:val="both"/>
        <w:rPr>
          <w:rFonts w:cstheme="minorHAnsi"/>
        </w:rPr>
      </w:pPr>
      <w:r w:rsidRPr="00BF1680">
        <w:rPr>
          <w:rFonts w:cstheme="minorHAnsi"/>
        </w:rPr>
        <w:tab/>
        <w:t>3.1.3. Estrategias a nivel funcional u operativo</w:t>
      </w:r>
    </w:p>
    <w:p w:rsidR="006E1A94" w:rsidRPr="00BF1680" w:rsidRDefault="006E1A94" w:rsidP="00075774">
      <w:pPr>
        <w:jc w:val="both"/>
        <w:rPr>
          <w:rFonts w:cstheme="minorHAnsi"/>
        </w:rPr>
      </w:pPr>
      <w:r w:rsidRPr="00BF1680">
        <w:rPr>
          <w:rFonts w:cstheme="minorHAnsi"/>
        </w:rPr>
        <w:t>3.2. Naturaleza de las estrategias:</w:t>
      </w:r>
    </w:p>
    <w:p w:rsidR="006E1A94" w:rsidRPr="00BF1680" w:rsidRDefault="006E1A94" w:rsidP="00075774">
      <w:pPr>
        <w:jc w:val="both"/>
        <w:rPr>
          <w:rFonts w:cstheme="minorHAnsi"/>
        </w:rPr>
      </w:pPr>
      <w:r w:rsidRPr="00BF1680">
        <w:rPr>
          <w:rFonts w:cstheme="minorHAnsi"/>
        </w:rPr>
        <w:tab/>
        <w:t>3.2.1. Estrategias de integración</w:t>
      </w:r>
    </w:p>
    <w:p w:rsidR="006E1A94" w:rsidRPr="00BF1680" w:rsidRDefault="006E1A94" w:rsidP="00075774">
      <w:pPr>
        <w:jc w:val="both"/>
        <w:rPr>
          <w:rFonts w:cstheme="minorHAnsi"/>
        </w:rPr>
      </w:pPr>
      <w:r w:rsidRPr="00BF1680">
        <w:rPr>
          <w:rFonts w:cstheme="minorHAnsi"/>
        </w:rPr>
        <w:tab/>
        <w:t>3.2.2. Estrategias intensivas</w:t>
      </w:r>
    </w:p>
    <w:p w:rsidR="006E1A94" w:rsidRPr="00BF1680" w:rsidRDefault="006E1A94" w:rsidP="00075774">
      <w:pPr>
        <w:jc w:val="both"/>
        <w:rPr>
          <w:rFonts w:cstheme="minorHAnsi"/>
        </w:rPr>
      </w:pPr>
      <w:r w:rsidRPr="00BF1680">
        <w:rPr>
          <w:rFonts w:cstheme="minorHAnsi"/>
        </w:rPr>
        <w:tab/>
        <w:t>3.2.3. Estrategias defensivas</w:t>
      </w:r>
    </w:p>
    <w:p w:rsidR="006E1A94" w:rsidRPr="00BF1680" w:rsidRDefault="006E1A94" w:rsidP="00075774">
      <w:pPr>
        <w:jc w:val="both"/>
        <w:rPr>
          <w:rFonts w:cstheme="minorHAnsi"/>
        </w:rPr>
      </w:pPr>
      <w:r w:rsidRPr="00BF1680">
        <w:rPr>
          <w:rFonts w:cstheme="minorHAnsi"/>
        </w:rPr>
        <w:tab/>
        <w:t>3.2.4. Estrategias de diversificación</w:t>
      </w:r>
    </w:p>
    <w:p w:rsidR="006E1A94" w:rsidRPr="00BF1680" w:rsidRDefault="006E1A94" w:rsidP="00075774">
      <w:pPr>
        <w:jc w:val="both"/>
        <w:rPr>
          <w:rFonts w:cstheme="minorHAnsi"/>
        </w:rPr>
      </w:pPr>
      <w:r w:rsidRPr="00BF1680">
        <w:rPr>
          <w:rFonts w:cstheme="minorHAnsi"/>
        </w:rPr>
        <w:tab/>
        <w:t>3.2.5. Estrategias genéricas</w:t>
      </w:r>
    </w:p>
    <w:p w:rsidR="006E1A94" w:rsidRPr="00BF1680" w:rsidRDefault="006E1A94" w:rsidP="00075774">
      <w:pPr>
        <w:jc w:val="both"/>
        <w:rPr>
          <w:rFonts w:cstheme="minorHAnsi"/>
        </w:rPr>
      </w:pPr>
      <w:r w:rsidRPr="00BF1680">
        <w:rPr>
          <w:rFonts w:cstheme="minorHAnsi"/>
        </w:rPr>
        <w:t>3.3. Medios para lograr las estrategias</w:t>
      </w:r>
      <w:r w:rsidR="00DF6CDA" w:rsidRPr="00BF1680">
        <w:rPr>
          <w:rFonts w:cstheme="minorHAnsi"/>
        </w:rPr>
        <w:t>:</w:t>
      </w:r>
    </w:p>
    <w:p w:rsidR="00DF6CDA" w:rsidRPr="00BF1680" w:rsidRDefault="00DF6CDA" w:rsidP="00075774">
      <w:pPr>
        <w:jc w:val="both"/>
        <w:rPr>
          <w:rFonts w:cstheme="minorHAnsi"/>
        </w:rPr>
      </w:pPr>
      <w:r w:rsidRPr="00BF1680">
        <w:rPr>
          <w:rFonts w:cstheme="minorHAnsi"/>
        </w:rPr>
        <w:tab/>
        <w:t>3.3.1. Fusiones</w:t>
      </w:r>
    </w:p>
    <w:p w:rsidR="00DF6CDA" w:rsidRPr="00BF1680" w:rsidRDefault="00DF6CDA" w:rsidP="00075774">
      <w:pPr>
        <w:jc w:val="both"/>
        <w:rPr>
          <w:rFonts w:cstheme="minorHAnsi"/>
        </w:rPr>
      </w:pPr>
      <w:r w:rsidRPr="00BF1680">
        <w:rPr>
          <w:rFonts w:cstheme="minorHAnsi"/>
        </w:rPr>
        <w:tab/>
        <w:t>3.3.2. Alianzas</w:t>
      </w:r>
    </w:p>
    <w:p w:rsidR="00DF6CDA" w:rsidRPr="00BF1680" w:rsidRDefault="00DF6CDA" w:rsidP="00075774">
      <w:pPr>
        <w:jc w:val="both"/>
        <w:rPr>
          <w:rFonts w:cstheme="minorHAnsi"/>
        </w:rPr>
      </w:pPr>
      <w:r w:rsidRPr="00BF1680">
        <w:rPr>
          <w:rFonts w:cstheme="minorHAnsi"/>
        </w:rPr>
        <w:tab/>
        <w:t>3.3.3. Adquisiciones</w:t>
      </w:r>
    </w:p>
    <w:p w:rsidR="00263A32" w:rsidRPr="00BF1680" w:rsidRDefault="00263A32" w:rsidP="00263A32">
      <w:pPr>
        <w:jc w:val="both"/>
        <w:rPr>
          <w:rFonts w:cstheme="minorHAnsi"/>
          <w:b/>
          <w:sz w:val="26"/>
          <w:szCs w:val="26"/>
        </w:rPr>
      </w:pPr>
      <w:r w:rsidRPr="00BF1680">
        <w:rPr>
          <w:rFonts w:cstheme="minorHAnsi"/>
          <w:b/>
          <w:sz w:val="26"/>
          <w:szCs w:val="26"/>
        </w:rPr>
        <w:t>Actividades asíncronas:</w:t>
      </w:r>
    </w:p>
    <w:p w:rsidR="00263A32" w:rsidRPr="00BF1680" w:rsidRDefault="00DC3ED8" w:rsidP="00DC3ED8">
      <w:pPr>
        <w:pStyle w:val="Prrafodelista"/>
        <w:numPr>
          <w:ilvl w:val="0"/>
          <w:numId w:val="14"/>
        </w:numPr>
        <w:jc w:val="both"/>
        <w:rPr>
          <w:rFonts w:cstheme="minorHAnsi"/>
          <w:b/>
        </w:rPr>
      </w:pPr>
      <w:r w:rsidRPr="00BF1680">
        <w:rPr>
          <w:rFonts w:cstheme="minorHAnsi"/>
        </w:rPr>
        <w:t>Investigación de los tipos de alianzas estratégicas</w:t>
      </w:r>
      <w:r w:rsidR="004F34E9" w:rsidRPr="00BF1680">
        <w:rPr>
          <w:rFonts w:cstheme="minorHAnsi"/>
        </w:rPr>
        <w:t xml:space="preserve"> de empresas</w:t>
      </w:r>
      <w:r w:rsidRPr="00BF1680">
        <w:rPr>
          <w:rFonts w:cstheme="minorHAnsi"/>
        </w:rPr>
        <w:t xml:space="preserve"> incluyendo ejemplos nacionales e internacionales; Diseño de una infografía.</w:t>
      </w:r>
    </w:p>
    <w:p w:rsidR="00DC3ED8" w:rsidRPr="00BF1680" w:rsidRDefault="00DC3ED8" w:rsidP="00DC3ED8">
      <w:pPr>
        <w:pStyle w:val="Prrafodelista"/>
        <w:numPr>
          <w:ilvl w:val="0"/>
          <w:numId w:val="14"/>
        </w:numPr>
        <w:jc w:val="both"/>
        <w:rPr>
          <w:rFonts w:cstheme="minorHAnsi"/>
          <w:b/>
        </w:rPr>
      </w:pPr>
      <w:r w:rsidRPr="00BF1680">
        <w:rPr>
          <w:rFonts w:cstheme="minorHAnsi"/>
        </w:rPr>
        <w:t>Diseño de un mapa estratégico multinivel, desarrollando una estrategia diferenciando niveles corporativos, de negocio y funcional</w:t>
      </w:r>
      <w:r w:rsidR="0005311B" w:rsidRPr="00BF1680">
        <w:rPr>
          <w:rFonts w:cstheme="minorHAnsi"/>
        </w:rPr>
        <w:t xml:space="preserve"> de empresas </w:t>
      </w:r>
      <w:proofErr w:type="spellStart"/>
      <w:r w:rsidR="0005311B" w:rsidRPr="00BF1680">
        <w:rPr>
          <w:rFonts w:cstheme="minorHAnsi"/>
        </w:rPr>
        <w:t>fintech</w:t>
      </w:r>
      <w:proofErr w:type="spellEnd"/>
      <w:r w:rsidRPr="00BF1680">
        <w:rPr>
          <w:rFonts w:cstheme="minorHAnsi"/>
        </w:rPr>
        <w:t>; Entregar un documento estructurado con objetivos y acciones por cada nivel.</w:t>
      </w:r>
    </w:p>
    <w:p w:rsidR="00DC3ED8" w:rsidRPr="00BF1680" w:rsidRDefault="00DC3ED8" w:rsidP="00DC3ED8">
      <w:pPr>
        <w:jc w:val="both"/>
        <w:rPr>
          <w:rFonts w:cstheme="minorHAnsi"/>
          <w:sz w:val="26"/>
          <w:szCs w:val="26"/>
        </w:rPr>
      </w:pPr>
      <w:r w:rsidRPr="00BF1680">
        <w:rPr>
          <w:rFonts w:cstheme="minorHAnsi"/>
          <w:b/>
          <w:sz w:val="26"/>
          <w:szCs w:val="26"/>
        </w:rPr>
        <w:lastRenderedPageBreak/>
        <w:t xml:space="preserve">Actividades presenciales: </w:t>
      </w:r>
    </w:p>
    <w:p w:rsidR="00DC3ED8" w:rsidRPr="00BF1680" w:rsidRDefault="00DC3ED8" w:rsidP="00DC3ED8">
      <w:pPr>
        <w:pStyle w:val="Prrafodelista"/>
        <w:numPr>
          <w:ilvl w:val="0"/>
          <w:numId w:val="15"/>
        </w:numPr>
        <w:jc w:val="both"/>
        <w:rPr>
          <w:rFonts w:cstheme="minorHAnsi"/>
        </w:rPr>
      </w:pPr>
      <w:r w:rsidRPr="00BF1680">
        <w:rPr>
          <w:rFonts w:cstheme="minorHAnsi"/>
        </w:rPr>
        <w:t>Ap</w:t>
      </w:r>
      <w:r w:rsidR="00D6508E" w:rsidRPr="00BF1680">
        <w:rPr>
          <w:rFonts w:cstheme="minorHAnsi"/>
        </w:rPr>
        <w:t xml:space="preserve">licación de caso de la evaluación de una </w:t>
      </w:r>
      <w:r w:rsidRPr="00BF1680">
        <w:rPr>
          <w:rFonts w:cstheme="minorHAnsi"/>
        </w:rPr>
        <w:t xml:space="preserve">fusión o adquisición </w:t>
      </w:r>
      <w:r w:rsidR="00D6508E" w:rsidRPr="00BF1680">
        <w:rPr>
          <w:rFonts w:cstheme="minorHAnsi"/>
        </w:rPr>
        <w:t>en México o el extranjero, llevando a cabo un ensayo de análisis con marco legal, ético y contable (NIIF 3)</w:t>
      </w:r>
      <w:r w:rsidR="004F34E9" w:rsidRPr="00BF1680">
        <w:rPr>
          <w:rFonts w:cstheme="minorHAnsi"/>
        </w:rPr>
        <w:t>, haciendo uso de plataformas de IA</w:t>
      </w:r>
      <w:r w:rsidR="00D6508E" w:rsidRPr="00BF1680">
        <w:rPr>
          <w:rFonts w:cstheme="minorHAnsi"/>
        </w:rPr>
        <w:t xml:space="preserve">. </w:t>
      </w:r>
    </w:p>
    <w:p w:rsidR="00DC3ED8" w:rsidRPr="00BF1680" w:rsidRDefault="00D6508E" w:rsidP="00DC3ED8">
      <w:pPr>
        <w:pStyle w:val="Prrafodelista"/>
        <w:numPr>
          <w:ilvl w:val="0"/>
          <w:numId w:val="15"/>
        </w:numPr>
        <w:jc w:val="both"/>
        <w:rPr>
          <w:rFonts w:cstheme="minorHAnsi"/>
        </w:rPr>
      </w:pPr>
      <w:r w:rsidRPr="00BF1680">
        <w:rPr>
          <w:rFonts w:cstheme="minorHAnsi"/>
        </w:rPr>
        <w:t>Organización de un debate ético sobre la temática “¿Una reestructuración estratégica puede ser moralmente justificable si implica despidos?”; Participación argumentada evaluada por el docente que funge como moderador</w:t>
      </w:r>
      <w:r w:rsidR="00DC3ED8" w:rsidRPr="00BF1680">
        <w:rPr>
          <w:rFonts w:cstheme="minorHAnsi"/>
        </w:rPr>
        <w:t>.</w:t>
      </w:r>
    </w:p>
    <w:p w:rsidR="00263A32" w:rsidRPr="00BF1680" w:rsidRDefault="00263A32" w:rsidP="00263A32">
      <w:pPr>
        <w:jc w:val="both"/>
        <w:rPr>
          <w:rFonts w:cstheme="minorHAnsi"/>
          <w:b/>
          <w:sz w:val="26"/>
          <w:szCs w:val="26"/>
        </w:rPr>
      </w:pPr>
      <w:r w:rsidRPr="00BF1680">
        <w:rPr>
          <w:rFonts w:cstheme="minorHAnsi"/>
          <w:b/>
          <w:sz w:val="26"/>
          <w:szCs w:val="26"/>
        </w:rPr>
        <w:t>Resultado del aprendizaje:</w:t>
      </w:r>
    </w:p>
    <w:p w:rsidR="00263A32" w:rsidRPr="00BF1680" w:rsidRDefault="00536BD6" w:rsidP="00263A32">
      <w:pPr>
        <w:jc w:val="both"/>
        <w:rPr>
          <w:rFonts w:cstheme="minorHAnsi"/>
        </w:rPr>
      </w:pPr>
      <w:r w:rsidRPr="00BF1680">
        <w:rPr>
          <w:rFonts w:cstheme="minorHAnsi"/>
        </w:rPr>
        <w:t>El alumno desarrollará la habilidad y capacidad de clasificar y aplicar diferentes tipos de estrategias empresariales, evaluando su viabilidad financiera, impacto ético y cumplimiento de la normatividad nacional e internacional aplicable</w:t>
      </w:r>
      <w:r w:rsidR="0005311B" w:rsidRPr="00BF1680">
        <w:rPr>
          <w:rFonts w:cstheme="minorHAnsi"/>
        </w:rPr>
        <w:t xml:space="preserve">, haciendo uso de herramientas </w:t>
      </w:r>
      <w:proofErr w:type="spellStart"/>
      <w:r w:rsidR="0005311B" w:rsidRPr="00BF1680">
        <w:rPr>
          <w:rFonts w:cstheme="minorHAnsi"/>
        </w:rPr>
        <w:t>fintech</w:t>
      </w:r>
      <w:proofErr w:type="spellEnd"/>
      <w:r w:rsidR="0005311B" w:rsidRPr="00BF1680">
        <w:rPr>
          <w:rFonts w:cstheme="minorHAnsi"/>
        </w:rPr>
        <w:t xml:space="preserve"> y plataformas de IA</w:t>
      </w:r>
      <w:r w:rsidRPr="00BF1680">
        <w:rPr>
          <w:rFonts w:cstheme="minorHAnsi"/>
        </w:rPr>
        <w:t>.</w:t>
      </w:r>
    </w:p>
    <w:p w:rsidR="00D6508E" w:rsidRPr="00BF1680" w:rsidRDefault="00D6508E" w:rsidP="00263A32">
      <w:pPr>
        <w:jc w:val="both"/>
        <w:rPr>
          <w:rFonts w:cstheme="minorHAnsi"/>
          <w:b/>
        </w:rPr>
      </w:pPr>
    </w:p>
    <w:p w:rsidR="00B42C69" w:rsidRPr="00BF1680" w:rsidRDefault="00B42C69" w:rsidP="00B42C69">
      <w:pPr>
        <w:jc w:val="both"/>
        <w:rPr>
          <w:rFonts w:cstheme="minorHAnsi"/>
          <w:b/>
          <w:sz w:val="26"/>
          <w:szCs w:val="26"/>
        </w:rPr>
      </w:pPr>
      <w:r w:rsidRPr="00BF1680">
        <w:rPr>
          <w:rFonts w:cstheme="minorHAnsi"/>
          <w:b/>
          <w:sz w:val="26"/>
          <w:szCs w:val="26"/>
        </w:rPr>
        <w:t>Unidad 4. Implementación de estrategias.</w:t>
      </w:r>
    </w:p>
    <w:p w:rsidR="00B42C69" w:rsidRPr="00BF1680" w:rsidRDefault="00B42C69" w:rsidP="00B42C69">
      <w:pPr>
        <w:jc w:val="both"/>
        <w:rPr>
          <w:rFonts w:cstheme="minorHAnsi"/>
          <w:sz w:val="26"/>
          <w:szCs w:val="26"/>
        </w:rPr>
      </w:pPr>
      <w:r w:rsidRPr="00BF1680">
        <w:rPr>
          <w:rFonts w:cstheme="minorHAnsi"/>
          <w:b/>
          <w:sz w:val="26"/>
          <w:szCs w:val="26"/>
        </w:rPr>
        <w:t>Objetivo particular:</w:t>
      </w:r>
    </w:p>
    <w:p w:rsidR="00B42C69" w:rsidRPr="00BF1680" w:rsidRDefault="00B42C69" w:rsidP="00B42C69">
      <w:pPr>
        <w:jc w:val="both"/>
        <w:rPr>
          <w:rFonts w:cstheme="minorHAnsi"/>
        </w:rPr>
      </w:pPr>
      <w:r w:rsidRPr="00BF1680">
        <w:rPr>
          <w:rFonts w:cstheme="minorHAnsi"/>
        </w:rPr>
        <w:t>Reconocer las cuatro estrategias generales en el proceso de implementación para el logro de los objetivos estratégicos.</w:t>
      </w:r>
    </w:p>
    <w:p w:rsidR="00B42C69" w:rsidRPr="00BF1680" w:rsidRDefault="00B42C69" w:rsidP="00B42C69">
      <w:pPr>
        <w:jc w:val="both"/>
        <w:rPr>
          <w:rFonts w:cstheme="minorHAnsi"/>
          <w:sz w:val="26"/>
          <w:szCs w:val="26"/>
        </w:rPr>
      </w:pPr>
      <w:r w:rsidRPr="00BF1680">
        <w:rPr>
          <w:rFonts w:cstheme="minorHAnsi"/>
          <w:b/>
          <w:sz w:val="26"/>
          <w:szCs w:val="26"/>
        </w:rPr>
        <w:t xml:space="preserve">Objetivo formativo: </w:t>
      </w:r>
    </w:p>
    <w:p w:rsidR="00DF6CDA" w:rsidRPr="00BF1680" w:rsidRDefault="00B42C69" w:rsidP="00B42C69">
      <w:pPr>
        <w:jc w:val="both"/>
        <w:rPr>
          <w:rFonts w:cstheme="minorHAnsi"/>
        </w:rPr>
      </w:pPr>
      <w:r w:rsidRPr="00BF1680">
        <w:rPr>
          <w:rFonts w:cstheme="minorHAnsi"/>
        </w:rPr>
        <w:t>Generar un ambiente colaborativo y de respeto a las ideas de otros.</w:t>
      </w:r>
    </w:p>
    <w:p w:rsidR="00AD3697" w:rsidRPr="00BF1680" w:rsidRDefault="00AD3697" w:rsidP="00AD3697">
      <w:pPr>
        <w:jc w:val="both"/>
        <w:rPr>
          <w:rFonts w:cstheme="minorHAnsi"/>
          <w:b/>
          <w:sz w:val="26"/>
          <w:szCs w:val="26"/>
        </w:rPr>
      </w:pPr>
      <w:r w:rsidRPr="00BF1680">
        <w:rPr>
          <w:rFonts w:cstheme="minorHAnsi"/>
          <w:b/>
          <w:sz w:val="26"/>
          <w:szCs w:val="26"/>
        </w:rPr>
        <w:t>NIIF, legislación mexicana e internacional:</w:t>
      </w:r>
    </w:p>
    <w:p w:rsidR="00AD3697" w:rsidRPr="00BF1680" w:rsidRDefault="00AD3697" w:rsidP="00AD3697">
      <w:pPr>
        <w:pStyle w:val="Prrafodelista"/>
        <w:numPr>
          <w:ilvl w:val="0"/>
          <w:numId w:val="17"/>
        </w:numPr>
        <w:jc w:val="both"/>
        <w:rPr>
          <w:rFonts w:cstheme="minorHAnsi"/>
        </w:rPr>
      </w:pPr>
      <w:proofErr w:type="spellStart"/>
      <w:r w:rsidRPr="00BF1680">
        <w:rPr>
          <w:rFonts w:cstheme="minorHAnsi"/>
          <w:b/>
        </w:rPr>
        <w:t>NIIFs</w:t>
      </w:r>
      <w:proofErr w:type="spellEnd"/>
      <w:r w:rsidRPr="00BF1680">
        <w:rPr>
          <w:rFonts w:cstheme="minorHAnsi"/>
          <w:b/>
        </w:rPr>
        <w:t>:</w:t>
      </w:r>
      <w:r w:rsidRPr="00BF1680">
        <w:rPr>
          <w:rFonts w:cstheme="minorHAnsi"/>
        </w:rPr>
        <w:t xml:space="preserve"> NIIF 1, 7, 8, 9, 10-12, 36.</w:t>
      </w:r>
    </w:p>
    <w:p w:rsidR="00AD3697" w:rsidRPr="00BF1680" w:rsidRDefault="00AD3697" w:rsidP="00AD3697">
      <w:pPr>
        <w:pStyle w:val="Prrafodelista"/>
        <w:numPr>
          <w:ilvl w:val="0"/>
          <w:numId w:val="17"/>
        </w:numPr>
        <w:jc w:val="both"/>
        <w:rPr>
          <w:rFonts w:cstheme="minorHAnsi"/>
        </w:rPr>
      </w:pPr>
      <w:r w:rsidRPr="00BF1680">
        <w:rPr>
          <w:rFonts w:cstheme="minorHAnsi"/>
          <w:b/>
        </w:rPr>
        <w:t>Legislación mexicana:</w:t>
      </w:r>
      <w:r w:rsidRPr="00BF1680">
        <w:rPr>
          <w:rFonts w:cstheme="minorHAnsi"/>
        </w:rPr>
        <w:t xml:space="preserve"> Ley General de Sociedades Mercantiles (LGSM), Código de Comercio, Comisión Nacional Bancaria y de Valores (CNBV), Ley del Mercado de Valores, Ley </w:t>
      </w:r>
      <w:proofErr w:type="spellStart"/>
      <w:r w:rsidRPr="00BF1680">
        <w:rPr>
          <w:rFonts w:cstheme="minorHAnsi"/>
        </w:rPr>
        <w:t>Fintech</w:t>
      </w:r>
      <w:proofErr w:type="spellEnd"/>
      <w:r w:rsidRPr="00BF1680">
        <w:rPr>
          <w:rFonts w:cstheme="minorHAnsi"/>
        </w:rPr>
        <w:t xml:space="preserve"> (2018).</w:t>
      </w:r>
    </w:p>
    <w:p w:rsidR="00AD3697" w:rsidRPr="00BF1680" w:rsidRDefault="00AD3697" w:rsidP="00AD3697">
      <w:pPr>
        <w:pStyle w:val="Prrafodelista"/>
        <w:numPr>
          <w:ilvl w:val="0"/>
          <w:numId w:val="17"/>
        </w:numPr>
        <w:jc w:val="both"/>
        <w:rPr>
          <w:rFonts w:cstheme="minorHAnsi"/>
        </w:rPr>
      </w:pPr>
      <w:r w:rsidRPr="00BF1680">
        <w:rPr>
          <w:rFonts w:cstheme="minorHAnsi"/>
          <w:b/>
        </w:rPr>
        <w:t>Legislación internacional:</w:t>
      </w:r>
      <w:r w:rsidRPr="00BF1680">
        <w:rPr>
          <w:rFonts w:cstheme="minorHAnsi"/>
        </w:rPr>
        <w:t xml:space="preserve"> </w:t>
      </w:r>
      <w:proofErr w:type="spellStart"/>
      <w:r w:rsidRPr="00BF1680">
        <w:rPr>
          <w:rFonts w:cstheme="minorHAnsi"/>
        </w:rPr>
        <w:t>Sarbanes-Oxley</w:t>
      </w:r>
      <w:proofErr w:type="spellEnd"/>
      <w:r w:rsidRPr="00BF1680">
        <w:rPr>
          <w:rFonts w:cstheme="minorHAnsi"/>
        </w:rPr>
        <w:t xml:space="preserve"> </w:t>
      </w:r>
      <w:proofErr w:type="spellStart"/>
      <w:r w:rsidRPr="00BF1680">
        <w:rPr>
          <w:rFonts w:cstheme="minorHAnsi"/>
        </w:rPr>
        <w:t>Act</w:t>
      </w:r>
      <w:proofErr w:type="spellEnd"/>
      <w:r w:rsidRPr="00BF1680">
        <w:rPr>
          <w:rFonts w:cstheme="minorHAnsi"/>
        </w:rPr>
        <w:t>. (EE.UU.), Federación Internacional de Contadores (IFAC), OCDE (Prin</w:t>
      </w:r>
      <w:r w:rsidR="00FA0A32" w:rsidRPr="00BF1680">
        <w:rPr>
          <w:rFonts w:cstheme="minorHAnsi"/>
        </w:rPr>
        <w:t>cipios de Gobierno Corporativo).</w:t>
      </w:r>
    </w:p>
    <w:p w:rsidR="000120AD" w:rsidRPr="00BF1680" w:rsidRDefault="000120AD" w:rsidP="000120AD">
      <w:pPr>
        <w:jc w:val="both"/>
        <w:rPr>
          <w:rFonts w:cstheme="minorHAnsi"/>
          <w:b/>
          <w:sz w:val="26"/>
          <w:szCs w:val="26"/>
        </w:rPr>
      </w:pPr>
      <w:r w:rsidRPr="00BF1680">
        <w:rPr>
          <w:rFonts w:cstheme="minorHAnsi"/>
          <w:b/>
          <w:sz w:val="26"/>
          <w:szCs w:val="26"/>
        </w:rPr>
        <w:t>Valores éticos:</w:t>
      </w:r>
    </w:p>
    <w:p w:rsidR="000120AD" w:rsidRPr="00BF1680" w:rsidRDefault="00FA0A32" w:rsidP="00FA0A32">
      <w:pPr>
        <w:pStyle w:val="Prrafodelista"/>
        <w:numPr>
          <w:ilvl w:val="0"/>
          <w:numId w:val="18"/>
        </w:numPr>
        <w:jc w:val="both"/>
        <w:rPr>
          <w:rFonts w:cstheme="minorHAnsi"/>
        </w:rPr>
      </w:pPr>
      <w:r w:rsidRPr="00BF1680">
        <w:rPr>
          <w:rFonts w:cstheme="minorHAnsi"/>
        </w:rPr>
        <w:t>Honestidad</w:t>
      </w:r>
    </w:p>
    <w:p w:rsidR="00FA0A32" w:rsidRPr="00BF1680" w:rsidRDefault="00FA0A32" w:rsidP="00FA0A32">
      <w:pPr>
        <w:pStyle w:val="Prrafodelista"/>
        <w:numPr>
          <w:ilvl w:val="0"/>
          <w:numId w:val="18"/>
        </w:numPr>
        <w:jc w:val="both"/>
        <w:rPr>
          <w:rFonts w:cstheme="minorHAnsi"/>
        </w:rPr>
      </w:pPr>
      <w:r w:rsidRPr="00BF1680">
        <w:rPr>
          <w:rFonts w:cstheme="minorHAnsi"/>
        </w:rPr>
        <w:t>Integridad</w:t>
      </w:r>
    </w:p>
    <w:p w:rsidR="00FA0A32" w:rsidRPr="00BF1680" w:rsidRDefault="00FA0A32" w:rsidP="00FA0A32">
      <w:pPr>
        <w:pStyle w:val="Prrafodelista"/>
        <w:numPr>
          <w:ilvl w:val="0"/>
          <w:numId w:val="18"/>
        </w:numPr>
        <w:jc w:val="both"/>
        <w:rPr>
          <w:rFonts w:cstheme="minorHAnsi"/>
        </w:rPr>
      </w:pPr>
      <w:r w:rsidRPr="00BF1680">
        <w:rPr>
          <w:rFonts w:cstheme="minorHAnsi"/>
        </w:rPr>
        <w:t>Responsabilidad</w:t>
      </w:r>
    </w:p>
    <w:p w:rsidR="00FA0A32" w:rsidRPr="00BF1680" w:rsidRDefault="00FA0A32" w:rsidP="00FA0A32">
      <w:pPr>
        <w:pStyle w:val="Prrafodelista"/>
        <w:numPr>
          <w:ilvl w:val="0"/>
          <w:numId w:val="18"/>
        </w:numPr>
        <w:jc w:val="both"/>
        <w:rPr>
          <w:rFonts w:cstheme="minorHAnsi"/>
        </w:rPr>
      </w:pPr>
      <w:r w:rsidRPr="00BF1680">
        <w:rPr>
          <w:rFonts w:cstheme="minorHAnsi"/>
        </w:rPr>
        <w:t>Transparencia</w:t>
      </w:r>
    </w:p>
    <w:p w:rsidR="00FA0A32" w:rsidRPr="00BF1680" w:rsidRDefault="00F24AC1" w:rsidP="00FA0A32">
      <w:pPr>
        <w:pStyle w:val="Prrafodelista"/>
        <w:numPr>
          <w:ilvl w:val="0"/>
          <w:numId w:val="18"/>
        </w:numPr>
        <w:jc w:val="both"/>
        <w:rPr>
          <w:rFonts w:cstheme="minorHAnsi"/>
        </w:rPr>
      </w:pPr>
      <w:r w:rsidRPr="00BF1680">
        <w:rPr>
          <w:rFonts w:cstheme="minorHAnsi"/>
        </w:rPr>
        <w:t>Sostenibilidad</w:t>
      </w:r>
    </w:p>
    <w:p w:rsidR="000120AD" w:rsidRPr="00BF1680" w:rsidRDefault="000120AD" w:rsidP="000120AD">
      <w:pPr>
        <w:jc w:val="both"/>
        <w:rPr>
          <w:rFonts w:cstheme="minorHAnsi"/>
          <w:b/>
          <w:sz w:val="26"/>
          <w:szCs w:val="26"/>
        </w:rPr>
      </w:pPr>
      <w:r w:rsidRPr="00BF1680">
        <w:rPr>
          <w:rFonts w:cstheme="minorHAnsi"/>
          <w:b/>
          <w:sz w:val="26"/>
          <w:szCs w:val="26"/>
        </w:rPr>
        <w:t>Contenidos:</w:t>
      </w:r>
    </w:p>
    <w:p w:rsidR="00DF6CDA" w:rsidRPr="00BF1680" w:rsidRDefault="00B42C69" w:rsidP="00075774">
      <w:pPr>
        <w:jc w:val="both"/>
        <w:rPr>
          <w:rFonts w:cstheme="minorHAnsi"/>
        </w:rPr>
      </w:pPr>
      <w:r w:rsidRPr="00BF1680">
        <w:rPr>
          <w:rFonts w:cstheme="minorHAnsi"/>
        </w:rPr>
        <w:t>4.1. Objetivos anuales</w:t>
      </w:r>
    </w:p>
    <w:p w:rsidR="00B42C69" w:rsidRPr="00BF1680" w:rsidRDefault="00B42C69" w:rsidP="00075774">
      <w:pPr>
        <w:jc w:val="both"/>
        <w:rPr>
          <w:rFonts w:cstheme="minorHAnsi"/>
        </w:rPr>
      </w:pPr>
      <w:r w:rsidRPr="00BF1680">
        <w:rPr>
          <w:rFonts w:cstheme="minorHAnsi"/>
        </w:rPr>
        <w:t>4.2. Políticas</w:t>
      </w:r>
    </w:p>
    <w:p w:rsidR="00B42C69" w:rsidRPr="00BF1680" w:rsidRDefault="00B42C69" w:rsidP="00075774">
      <w:pPr>
        <w:jc w:val="both"/>
        <w:rPr>
          <w:rFonts w:cstheme="minorHAnsi"/>
        </w:rPr>
      </w:pPr>
      <w:r w:rsidRPr="00BF1680">
        <w:rPr>
          <w:rFonts w:cstheme="minorHAnsi"/>
        </w:rPr>
        <w:lastRenderedPageBreak/>
        <w:t>4.3. Asignación de recursos</w:t>
      </w:r>
    </w:p>
    <w:p w:rsidR="00B42C69" w:rsidRPr="00BF1680" w:rsidRDefault="00B42C69" w:rsidP="00075774">
      <w:pPr>
        <w:jc w:val="both"/>
        <w:rPr>
          <w:rFonts w:cstheme="minorHAnsi"/>
        </w:rPr>
      </w:pPr>
      <w:r w:rsidRPr="00BF1680">
        <w:rPr>
          <w:rFonts w:cstheme="minorHAnsi"/>
        </w:rPr>
        <w:t>4.4. Administración de conflictos</w:t>
      </w:r>
    </w:p>
    <w:p w:rsidR="00B42C69" w:rsidRPr="00BF1680" w:rsidRDefault="00B42C69" w:rsidP="00075774">
      <w:pPr>
        <w:jc w:val="both"/>
        <w:rPr>
          <w:rFonts w:cstheme="minorHAnsi"/>
        </w:rPr>
      </w:pPr>
      <w:r w:rsidRPr="00BF1680">
        <w:rPr>
          <w:rFonts w:cstheme="minorHAnsi"/>
        </w:rPr>
        <w:t>4.5. Alinear estructura y estrategia</w:t>
      </w:r>
    </w:p>
    <w:p w:rsidR="00B42C69" w:rsidRPr="00BF1680" w:rsidRDefault="00B42C69" w:rsidP="00075774">
      <w:pPr>
        <w:jc w:val="both"/>
        <w:rPr>
          <w:rFonts w:cstheme="minorHAnsi"/>
        </w:rPr>
      </w:pPr>
      <w:r w:rsidRPr="00BF1680">
        <w:rPr>
          <w:rFonts w:cstheme="minorHAnsi"/>
        </w:rPr>
        <w:t>4.6. Análisis de la matriz BCG</w:t>
      </w:r>
    </w:p>
    <w:p w:rsidR="00263A32" w:rsidRPr="00BF1680" w:rsidRDefault="00263A32" w:rsidP="00263A32">
      <w:pPr>
        <w:jc w:val="both"/>
        <w:rPr>
          <w:rFonts w:cstheme="minorHAnsi"/>
          <w:b/>
          <w:sz w:val="26"/>
          <w:szCs w:val="26"/>
        </w:rPr>
      </w:pPr>
      <w:r w:rsidRPr="00BF1680">
        <w:rPr>
          <w:rFonts w:cstheme="minorHAnsi"/>
          <w:b/>
          <w:sz w:val="26"/>
          <w:szCs w:val="26"/>
        </w:rPr>
        <w:t>Actividades asíncronas:</w:t>
      </w:r>
    </w:p>
    <w:p w:rsidR="00263A32" w:rsidRPr="00BF1680" w:rsidRDefault="00F24AC1" w:rsidP="00F24AC1">
      <w:pPr>
        <w:pStyle w:val="Prrafodelista"/>
        <w:numPr>
          <w:ilvl w:val="0"/>
          <w:numId w:val="19"/>
        </w:numPr>
        <w:jc w:val="both"/>
        <w:rPr>
          <w:rFonts w:cstheme="minorHAnsi"/>
        </w:rPr>
      </w:pPr>
      <w:r w:rsidRPr="00BF1680">
        <w:rPr>
          <w:rFonts w:cstheme="minorHAnsi"/>
        </w:rPr>
        <w:t>Desarrollo de matriz BCG aplicada a una empresa nacional y a una empresa extranjera que coticen en Bolsa y realizar un cuadro comparativo entre el resultado de ambas matrices.</w:t>
      </w:r>
    </w:p>
    <w:p w:rsidR="00F24AC1" w:rsidRPr="00BF1680" w:rsidRDefault="00F24AC1" w:rsidP="00F24AC1">
      <w:pPr>
        <w:pStyle w:val="Prrafodelista"/>
        <w:numPr>
          <w:ilvl w:val="0"/>
          <w:numId w:val="19"/>
        </w:numPr>
        <w:jc w:val="both"/>
        <w:rPr>
          <w:rFonts w:cstheme="minorHAnsi"/>
        </w:rPr>
      </w:pPr>
      <w:r w:rsidRPr="00BF1680">
        <w:rPr>
          <w:rFonts w:cstheme="minorHAnsi"/>
        </w:rPr>
        <w:t>Análisis documental de la evaluación de un reporte financiero conforme a NIIF 7 y 8.</w:t>
      </w:r>
    </w:p>
    <w:p w:rsidR="00F24AC1" w:rsidRPr="00BF1680" w:rsidRDefault="00F24AC1" w:rsidP="00F24AC1">
      <w:pPr>
        <w:jc w:val="both"/>
        <w:rPr>
          <w:rFonts w:cstheme="minorHAnsi"/>
          <w:sz w:val="26"/>
          <w:szCs w:val="26"/>
        </w:rPr>
      </w:pPr>
      <w:r w:rsidRPr="00BF1680">
        <w:rPr>
          <w:rFonts w:cstheme="minorHAnsi"/>
          <w:b/>
          <w:sz w:val="26"/>
          <w:szCs w:val="26"/>
        </w:rPr>
        <w:t xml:space="preserve">Actividades presenciales: </w:t>
      </w:r>
    </w:p>
    <w:p w:rsidR="00F24AC1" w:rsidRPr="00BF1680" w:rsidRDefault="00F24AC1" w:rsidP="00F24AC1">
      <w:pPr>
        <w:pStyle w:val="Prrafodelista"/>
        <w:numPr>
          <w:ilvl w:val="0"/>
          <w:numId w:val="20"/>
        </w:numPr>
        <w:jc w:val="both"/>
        <w:rPr>
          <w:rFonts w:cstheme="minorHAnsi"/>
        </w:rPr>
      </w:pPr>
      <w:r w:rsidRPr="00BF1680">
        <w:rPr>
          <w:rFonts w:cstheme="minorHAnsi"/>
        </w:rPr>
        <w:t xml:space="preserve">Análisis </w:t>
      </w:r>
      <w:proofErr w:type="spellStart"/>
      <w:r w:rsidRPr="00BF1680">
        <w:rPr>
          <w:rFonts w:cstheme="minorHAnsi"/>
        </w:rPr>
        <w:t>fintech</w:t>
      </w:r>
      <w:proofErr w:type="spellEnd"/>
      <w:r w:rsidRPr="00BF1680">
        <w:rPr>
          <w:rFonts w:cstheme="minorHAnsi"/>
        </w:rPr>
        <w:t xml:space="preserve">: Identificar cómo integrar una herramienta </w:t>
      </w:r>
      <w:proofErr w:type="spellStart"/>
      <w:r w:rsidRPr="00BF1680">
        <w:rPr>
          <w:rFonts w:cstheme="minorHAnsi"/>
        </w:rPr>
        <w:t>fintech</w:t>
      </w:r>
      <w:proofErr w:type="spellEnd"/>
      <w:r w:rsidRPr="00BF1680">
        <w:rPr>
          <w:rFonts w:cstheme="minorHAnsi"/>
        </w:rPr>
        <w:t xml:space="preserve"> en el plan operativo. Diseñar un ensayo y una presentación ejecutiva de no más de 10 cuartillas para compartir al interior del aula. </w:t>
      </w:r>
    </w:p>
    <w:p w:rsidR="00F24AC1" w:rsidRPr="00BF1680" w:rsidRDefault="00F24AC1" w:rsidP="00F24AC1">
      <w:pPr>
        <w:pStyle w:val="Prrafodelista"/>
        <w:numPr>
          <w:ilvl w:val="0"/>
          <w:numId w:val="20"/>
        </w:numPr>
        <w:jc w:val="both"/>
        <w:rPr>
          <w:rFonts w:cstheme="minorHAnsi"/>
        </w:rPr>
      </w:pPr>
      <w:r w:rsidRPr="00BF1680">
        <w:rPr>
          <w:rFonts w:cstheme="minorHAnsi"/>
        </w:rPr>
        <w:t>Aplicación de caso para analizar la implementación estratégica en empresas nacionales versus internacionales</w:t>
      </w:r>
      <w:r w:rsidR="0005311B" w:rsidRPr="00BF1680">
        <w:rPr>
          <w:rFonts w:cstheme="minorHAnsi"/>
        </w:rPr>
        <w:t>, usando como herramienta las plataformas de IA</w:t>
      </w:r>
      <w:r w:rsidRPr="00BF1680">
        <w:rPr>
          <w:rFonts w:cstheme="minorHAnsi"/>
        </w:rPr>
        <w:t>.</w:t>
      </w:r>
      <w:r w:rsidR="00DA1E5C" w:rsidRPr="00BF1680">
        <w:rPr>
          <w:rFonts w:cstheme="minorHAnsi"/>
        </w:rPr>
        <w:t xml:space="preserve"> Solucionar el caso y mostrar un cuadro comparativo.</w:t>
      </w:r>
    </w:p>
    <w:p w:rsidR="00263A32" w:rsidRPr="00BF1680" w:rsidRDefault="00263A32" w:rsidP="00263A32">
      <w:pPr>
        <w:jc w:val="both"/>
        <w:rPr>
          <w:rFonts w:cstheme="minorHAnsi"/>
          <w:b/>
          <w:sz w:val="26"/>
          <w:szCs w:val="26"/>
        </w:rPr>
      </w:pPr>
      <w:r w:rsidRPr="00BF1680">
        <w:rPr>
          <w:rFonts w:cstheme="minorHAnsi"/>
          <w:b/>
          <w:sz w:val="26"/>
          <w:szCs w:val="26"/>
        </w:rPr>
        <w:t>Resultado del aprendizaje:</w:t>
      </w:r>
    </w:p>
    <w:p w:rsidR="00263A32" w:rsidRPr="00BF1680" w:rsidRDefault="000F3FF3" w:rsidP="00263A32">
      <w:pPr>
        <w:jc w:val="both"/>
        <w:rPr>
          <w:rFonts w:cstheme="minorHAnsi"/>
        </w:rPr>
      </w:pPr>
      <w:r w:rsidRPr="00BF1680">
        <w:rPr>
          <w:rFonts w:cstheme="minorHAnsi"/>
        </w:rPr>
        <w:t xml:space="preserve">El alumno generará una propuesta de plan estratégico de implementación aplicable a una empresa específica, tomando en cuenta la normativa contable-financiera, legal y ética, así como herramientas </w:t>
      </w:r>
      <w:proofErr w:type="spellStart"/>
      <w:r w:rsidRPr="00BF1680">
        <w:rPr>
          <w:rFonts w:cstheme="minorHAnsi"/>
        </w:rPr>
        <w:t>fintech</w:t>
      </w:r>
      <w:proofErr w:type="spellEnd"/>
      <w:r w:rsidRPr="00BF1680">
        <w:rPr>
          <w:rFonts w:cstheme="minorHAnsi"/>
        </w:rPr>
        <w:t xml:space="preserve"> actuales</w:t>
      </w:r>
      <w:r w:rsidR="0005311B" w:rsidRPr="00BF1680">
        <w:rPr>
          <w:rFonts w:cstheme="minorHAnsi"/>
        </w:rPr>
        <w:t>, haciendo uso de plataformas de IA</w:t>
      </w:r>
      <w:r w:rsidRPr="00BF1680">
        <w:rPr>
          <w:rFonts w:cstheme="minorHAnsi"/>
        </w:rPr>
        <w:t>.</w:t>
      </w:r>
    </w:p>
    <w:p w:rsidR="00C61AAD" w:rsidRPr="00BF1680" w:rsidRDefault="00C61AAD" w:rsidP="00263A32">
      <w:pPr>
        <w:jc w:val="both"/>
        <w:rPr>
          <w:rFonts w:cstheme="minorHAnsi"/>
        </w:rPr>
      </w:pPr>
    </w:p>
    <w:p w:rsidR="00017392" w:rsidRPr="00BF1680" w:rsidRDefault="00017392" w:rsidP="00017392">
      <w:pPr>
        <w:jc w:val="both"/>
        <w:rPr>
          <w:rFonts w:cstheme="minorHAnsi"/>
          <w:b/>
          <w:sz w:val="26"/>
          <w:szCs w:val="26"/>
        </w:rPr>
      </w:pPr>
      <w:r w:rsidRPr="00BF1680">
        <w:rPr>
          <w:rFonts w:cstheme="minorHAnsi"/>
          <w:b/>
          <w:sz w:val="26"/>
          <w:szCs w:val="26"/>
        </w:rPr>
        <w:t>Unidad 5. Evaluación de estrategias.</w:t>
      </w:r>
    </w:p>
    <w:p w:rsidR="00017392" w:rsidRPr="00BF1680" w:rsidRDefault="00017392" w:rsidP="00017392">
      <w:pPr>
        <w:jc w:val="both"/>
        <w:rPr>
          <w:rFonts w:cstheme="minorHAnsi"/>
          <w:sz w:val="26"/>
          <w:szCs w:val="26"/>
        </w:rPr>
      </w:pPr>
      <w:r w:rsidRPr="00BF1680">
        <w:rPr>
          <w:rFonts w:cstheme="minorHAnsi"/>
          <w:b/>
          <w:sz w:val="26"/>
          <w:szCs w:val="26"/>
        </w:rPr>
        <w:t>Objetivo particular:</w:t>
      </w:r>
    </w:p>
    <w:p w:rsidR="00017392" w:rsidRPr="00BF1680" w:rsidRDefault="00017392" w:rsidP="00017392">
      <w:pPr>
        <w:jc w:val="both"/>
        <w:rPr>
          <w:rFonts w:cstheme="minorHAnsi"/>
        </w:rPr>
      </w:pPr>
      <w:r w:rsidRPr="00BF1680">
        <w:rPr>
          <w:rFonts w:cstheme="minorHAnsi"/>
        </w:rPr>
        <w:t>Evaluar el proceso de la formulación e implementación estratégica, utilizando el cuadro de mando integral (</w:t>
      </w:r>
      <w:proofErr w:type="spellStart"/>
      <w:r w:rsidRPr="00BF1680">
        <w:rPr>
          <w:rFonts w:cstheme="minorHAnsi"/>
        </w:rPr>
        <w:t>Balanced</w:t>
      </w:r>
      <w:proofErr w:type="spellEnd"/>
      <w:r w:rsidRPr="00BF1680">
        <w:rPr>
          <w:rFonts w:cstheme="minorHAnsi"/>
        </w:rPr>
        <w:t xml:space="preserve"> </w:t>
      </w:r>
      <w:proofErr w:type="spellStart"/>
      <w:r w:rsidRPr="00BF1680">
        <w:rPr>
          <w:rFonts w:cstheme="minorHAnsi"/>
        </w:rPr>
        <w:t>Scorecard</w:t>
      </w:r>
      <w:proofErr w:type="spellEnd"/>
      <w:r w:rsidRPr="00BF1680">
        <w:rPr>
          <w:rFonts w:cstheme="minorHAnsi"/>
        </w:rPr>
        <w:t>) a través de la aplicación de casos de estudio.</w:t>
      </w:r>
    </w:p>
    <w:p w:rsidR="00017392" w:rsidRPr="00BF1680" w:rsidRDefault="00017392" w:rsidP="00017392">
      <w:pPr>
        <w:jc w:val="both"/>
        <w:rPr>
          <w:rFonts w:cstheme="minorHAnsi"/>
          <w:sz w:val="26"/>
          <w:szCs w:val="26"/>
        </w:rPr>
      </w:pPr>
      <w:r w:rsidRPr="00BF1680">
        <w:rPr>
          <w:rFonts w:cstheme="minorHAnsi"/>
          <w:b/>
          <w:sz w:val="26"/>
          <w:szCs w:val="26"/>
        </w:rPr>
        <w:t xml:space="preserve">Objetivo formativo: </w:t>
      </w:r>
    </w:p>
    <w:p w:rsidR="00017392" w:rsidRPr="00BF1680" w:rsidRDefault="00017392" w:rsidP="00017392">
      <w:pPr>
        <w:jc w:val="both"/>
        <w:rPr>
          <w:rFonts w:cstheme="minorHAnsi"/>
        </w:rPr>
      </w:pPr>
      <w:r w:rsidRPr="00BF1680">
        <w:rPr>
          <w:rFonts w:cstheme="minorHAnsi"/>
        </w:rPr>
        <w:t>Participar con responsabilidad social y actitud ética en el manejo de información de terceros.</w:t>
      </w:r>
    </w:p>
    <w:p w:rsidR="0002017F" w:rsidRPr="00BF1680" w:rsidRDefault="0002017F" w:rsidP="0002017F">
      <w:pPr>
        <w:jc w:val="both"/>
        <w:rPr>
          <w:rFonts w:cstheme="minorHAnsi"/>
          <w:b/>
          <w:sz w:val="26"/>
          <w:szCs w:val="26"/>
        </w:rPr>
      </w:pPr>
      <w:r w:rsidRPr="00BF1680">
        <w:rPr>
          <w:rFonts w:cstheme="minorHAnsi"/>
          <w:b/>
          <w:sz w:val="26"/>
          <w:szCs w:val="26"/>
        </w:rPr>
        <w:t>NIIF, legislación mexicana e internacional:</w:t>
      </w:r>
    </w:p>
    <w:p w:rsidR="0002017F" w:rsidRPr="00BF1680" w:rsidRDefault="0002017F" w:rsidP="0002017F">
      <w:pPr>
        <w:pStyle w:val="Prrafodelista"/>
        <w:numPr>
          <w:ilvl w:val="0"/>
          <w:numId w:val="21"/>
        </w:numPr>
        <w:jc w:val="both"/>
        <w:rPr>
          <w:rFonts w:cstheme="minorHAnsi"/>
        </w:rPr>
      </w:pPr>
      <w:proofErr w:type="spellStart"/>
      <w:r w:rsidRPr="00BF1680">
        <w:rPr>
          <w:rFonts w:cstheme="minorHAnsi"/>
          <w:b/>
        </w:rPr>
        <w:t>NIIFs</w:t>
      </w:r>
      <w:proofErr w:type="spellEnd"/>
      <w:r w:rsidRPr="00BF1680">
        <w:rPr>
          <w:rFonts w:cstheme="minorHAnsi"/>
          <w:b/>
        </w:rPr>
        <w:t>:</w:t>
      </w:r>
      <w:r w:rsidRPr="00BF1680">
        <w:rPr>
          <w:rFonts w:cstheme="minorHAnsi"/>
        </w:rPr>
        <w:t xml:space="preserve"> NIIF 7, 8, 9, NIC 1, NIIF 10, 11, 13.</w:t>
      </w:r>
    </w:p>
    <w:p w:rsidR="0002017F" w:rsidRPr="00BF1680" w:rsidRDefault="0002017F" w:rsidP="0002017F">
      <w:pPr>
        <w:pStyle w:val="Prrafodelista"/>
        <w:numPr>
          <w:ilvl w:val="0"/>
          <w:numId w:val="21"/>
        </w:numPr>
        <w:jc w:val="both"/>
        <w:rPr>
          <w:rFonts w:cstheme="minorHAnsi"/>
        </w:rPr>
      </w:pPr>
      <w:r w:rsidRPr="00BF1680">
        <w:rPr>
          <w:rFonts w:cstheme="minorHAnsi"/>
          <w:b/>
        </w:rPr>
        <w:t>Legislación mexicana:</w:t>
      </w:r>
      <w:r w:rsidRPr="00BF1680">
        <w:rPr>
          <w:rFonts w:cstheme="minorHAnsi"/>
        </w:rPr>
        <w:t xml:space="preserve"> Ley del Mercado de Valores, Comisión Nacional Bancaria y de Valores (CNBV), Ley </w:t>
      </w:r>
      <w:proofErr w:type="spellStart"/>
      <w:r w:rsidRPr="00BF1680">
        <w:rPr>
          <w:rFonts w:cstheme="minorHAnsi"/>
        </w:rPr>
        <w:t>Fintech</w:t>
      </w:r>
      <w:proofErr w:type="spellEnd"/>
      <w:r w:rsidRPr="00BF1680">
        <w:rPr>
          <w:rFonts w:cstheme="minorHAnsi"/>
        </w:rPr>
        <w:t>.</w:t>
      </w:r>
    </w:p>
    <w:p w:rsidR="0002017F" w:rsidRPr="00BF1680" w:rsidRDefault="0002017F" w:rsidP="0002017F">
      <w:pPr>
        <w:pStyle w:val="Prrafodelista"/>
        <w:numPr>
          <w:ilvl w:val="0"/>
          <w:numId w:val="21"/>
        </w:numPr>
        <w:jc w:val="both"/>
        <w:rPr>
          <w:rFonts w:cstheme="minorHAnsi"/>
        </w:rPr>
      </w:pPr>
      <w:r w:rsidRPr="00BF1680">
        <w:rPr>
          <w:rFonts w:cstheme="minorHAnsi"/>
          <w:b/>
        </w:rPr>
        <w:t>Legislación internacional:</w:t>
      </w:r>
      <w:r w:rsidRPr="00BF1680">
        <w:rPr>
          <w:rFonts w:cstheme="minorHAnsi"/>
        </w:rPr>
        <w:t xml:space="preserve"> </w:t>
      </w:r>
      <w:proofErr w:type="spellStart"/>
      <w:r w:rsidRPr="00BF1680">
        <w:rPr>
          <w:rFonts w:cstheme="minorHAnsi"/>
        </w:rPr>
        <w:t>Sarbanes-Oxley</w:t>
      </w:r>
      <w:proofErr w:type="spellEnd"/>
      <w:r w:rsidRPr="00BF1680">
        <w:rPr>
          <w:rFonts w:cstheme="minorHAnsi"/>
        </w:rPr>
        <w:t xml:space="preserve"> </w:t>
      </w:r>
      <w:proofErr w:type="spellStart"/>
      <w:r w:rsidRPr="00BF1680">
        <w:rPr>
          <w:rFonts w:cstheme="minorHAnsi"/>
        </w:rPr>
        <w:t>Act</w:t>
      </w:r>
      <w:proofErr w:type="spellEnd"/>
      <w:r w:rsidRPr="00BF1680">
        <w:rPr>
          <w:rFonts w:cstheme="minorHAnsi"/>
        </w:rPr>
        <w:t>. (EE.UU.), OCDE (Principios de Gobierno Corporativo).</w:t>
      </w:r>
    </w:p>
    <w:p w:rsidR="000120AD" w:rsidRPr="00BF1680" w:rsidRDefault="000120AD" w:rsidP="000120AD">
      <w:pPr>
        <w:jc w:val="both"/>
        <w:rPr>
          <w:rFonts w:cstheme="minorHAnsi"/>
          <w:b/>
          <w:sz w:val="26"/>
          <w:szCs w:val="26"/>
        </w:rPr>
      </w:pPr>
      <w:r w:rsidRPr="00BF1680">
        <w:rPr>
          <w:rFonts w:cstheme="minorHAnsi"/>
          <w:b/>
          <w:sz w:val="26"/>
          <w:szCs w:val="26"/>
        </w:rPr>
        <w:t>Valores éticos:</w:t>
      </w:r>
    </w:p>
    <w:p w:rsidR="000120AD" w:rsidRPr="00BF1680" w:rsidRDefault="0002017F" w:rsidP="0002017F">
      <w:pPr>
        <w:pStyle w:val="Prrafodelista"/>
        <w:numPr>
          <w:ilvl w:val="0"/>
          <w:numId w:val="22"/>
        </w:numPr>
        <w:jc w:val="both"/>
        <w:rPr>
          <w:rFonts w:cstheme="minorHAnsi"/>
        </w:rPr>
      </w:pPr>
      <w:r w:rsidRPr="00BF1680">
        <w:rPr>
          <w:rFonts w:cstheme="minorHAnsi"/>
        </w:rPr>
        <w:lastRenderedPageBreak/>
        <w:t>Integridad</w:t>
      </w:r>
    </w:p>
    <w:p w:rsidR="0002017F" w:rsidRPr="00BF1680" w:rsidRDefault="0002017F" w:rsidP="0002017F">
      <w:pPr>
        <w:pStyle w:val="Prrafodelista"/>
        <w:numPr>
          <w:ilvl w:val="0"/>
          <w:numId w:val="22"/>
        </w:numPr>
        <w:jc w:val="both"/>
        <w:rPr>
          <w:rFonts w:cstheme="minorHAnsi"/>
        </w:rPr>
      </w:pPr>
      <w:r w:rsidRPr="00BF1680">
        <w:rPr>
          <w:rFonts w:cstheme="minorHAnsi"/>
        </w:rPr>
        <w:t>Honestidad</w:t>
      </w:r>
    </w:p>
    <w:p w:rsidR="0002017F" w:rsidRPr="00BF1680" w:rsidRDefault="0002017F" w:rsidP="0002017F">
      <w:pPr>
        <w:pStyle w:val="Prrafodelista"/>
        <w:numPr>
          <w:ilvl w:val="0"/>
          <w:numId w:val="22"/>
        </w:numPr>
        <w:jc w:val="both"/>
        <w:rPr>
          <w:rFonts w:cstheme="minorHAnsi"/>
        </w:rPr>
      </w:pPr>
      <w:r w:rsidRPr="00BF1680">
        <w:rPr>
          <w:rFonts w:cstheme="minorHAnsi"/>
        </w:rPr>
        <w:t>Transparencia</w:t>
      </w:r>
    </w:p>
    <w:p w:rsidR="0002017F" w:rsidRPr="00BF1680" w:rsidRDefault="0002017F" w:rsidP="0002017F">
      <w:pPr>
        <w:pStyle w:val="Prrafodelista"/>
        <w:numPr>
          <w:ilvl w:val="0"/>
          <w:numId w:val="22"/>
        </w:numPr>
        <w:jc w:val="both"/>
        <w:rPr>
          <w:rFonts w:cstheme="minorHAnsi"/>
        </w:rPr>
      </w:pPr>
      <w:r w:rsidRPr="00BF1680">
        <w:rPr>
          <w:rFonts w:cstheme="minorHAnsi"/>
        </w:rPr>
        <w:t>Sustentabilidad</w:t>
      </w:r>
    </w:p>
    <w:p w:rsidR="0002017F" w:rsidRPr="00BF1680" w:rsidRDefault="0002017F" w:rsidP="0002017F">
      <w:pPr>
        <w:pStyle w:val="Prrafodelista"/>
        <w:numPr>
          <w:ilvl w:val="0"/>
          <w:numId w:val="22"/>
        </w:numPr>
        <w:jc w:val="both"/>
        <w:rPr>
          <w:rFonts w:cstheme="minorHAnsi"/>
        </w:rPr>
      </w:pPr>
      <w:r w:rsidRPr="00BF1680">
        <w:rPr>
          <w:rFonts w:cstheme="minorHAnsi"/>
        </w:rPr>
        <w:t>Responsabilidad</w:t>
      </w:r>
    </w:p>
    <w:p w:rsidR="000120AD" w:rsidRPr="00BF1680" w:rsidRDefault="000120AD" w:rsidP="000120AD">
      <w:pPr>
        <w:jc w:val="both"/>
        <w:rPr>
          <w:rFonts w:cstheme="minorHAnsi"/>
          <w:b/>
          <w:sz w:val="26"/>
          <w:szCs w:val="26"/>
        </w:rPr>
      </w:pPr>
      <w:r w:rsidRPr="00BF1680">
        <w:rPr>
          <w:rFonts w:cstheme="minorHAnsi"/>
          <w:b/>
          <w:sz w:val="26"/>
          <w:szCs w:val="26"/>
        </w:rPr>
        <w:t>Contenidos:</w:t>
      </w:r>
    </w:p>
    <w:p w:rsidR="00017392" w:rsidRPr="00BF1680" w:rsidRDefault="00017392" w:rsidP="00017392">
      <w:pPr>
        <w:jc w:val="both"/>
        <w:rPr>
          <w:rFonts w:cstheme="minorHAnsi"/>
        </w:rPr>
      </w:pPr>
      <w:r w:rsidRPr="00BF1680">
        <w:rPr>
          <w:rFonts w:cstheme="minorHAnsi"/>
        </w:rPr>
        <w:t>5.1. Marco para la evaluación de estrategias</w:t>
      </w:r>
    </w:p>
    <w:p w:rsidR="00017392" w:rsidRPr="00BF1680" w:rsidRDefault="00017392" w:rsidP="00017392">
      <w:pPr>
        <w:jc w:val="both"/>
        <w:rPr>
          <w:rFonts w:cstheme="minorHAnsi"/>
        </w:rPr>
      </w:pPr>
      <w:r w:rsidRPr="00BF1680">
        <w:rPr>
          <w:rFonts w:cstheme="minorHAnsi"/>
        </w:rPr>
        <w:t xml:space="preserve">5.2. Características </w:t>
      </w:r>
      <w:r w:rsidR="00D00DFF" w:rsidRPr="00BF1680">
        <w:rPr>
          <w:rFonts w:cstheme="minorHAnsi"/>
        </w:rPr>
        <w:t>de un sistema de evaluación efectivo</w:t>
      </w:r>
    </w:p>
    <w:p w:rsidR="00D00DFF" w:rsidRPr="00BF1680" w:rsidRDefault="00D00DFF" w:rsidP="00017392">
      <w:pPr>
        <w:jc w:val="both"/>
        <w:rPr>
          <w:rFonts w:cstheme="minorHAnsi"/>
        </w:rPr>
      </w:pPr>
      <w:r w:rsidRPr="00BF1680">
        <w:rPr>
          <w:rFonts w:cstheme="minorHAnsi"/>
        </w:rPr>
        <w:t>5.3. Auditorías</w:t>
      </w:r>
    </w:p>
    <w:p w:rsidR="00D00DFF" w:rsidRPr="00BF1680" w:rsidRDefault="00D00DFF" w:rsidP="00017392">
      <w:pPr>
        <w:jc w:val="both"/>
        <w:rPr>
          <w:rFonts w:cstheme="minorHAnsi"/>
        </w:rPr>
      </w:pPr>
      <w:r w:rsidRPr="00BF1680">
        <w:rPr>
          <w:rFonts w:cstheme="minorHAnsi"/>
        </w:rPr>
        <w:t xml:space="preserve">5.4. Retos del siglo </w:t>
      </w:r>
      <w:proofErr w:type="spellStart"/>
      <w:r w:rsidRPr="00BF1680">
        <w:rPr>
          <w:rFonts w:cstheme="minorHAnsi"/>
        </w:rPr>
        <w:t>XXl</w:t>
      </w:r>
      <w:proofErr w:type="spellEnd"/>
      <w:r w:rsidRPr="00BF1680">
        <w:rPr>
          <w:rFonts w:cstheme="minorHAnsi"/>
        </w:rPr>
        <w:t xml:space="preserve"> en la planeación estratégica</w:t>
      </w:r>
    </w:p>
    <w:p w:rsidR="00D00DFF" w:rsidRPr="00BF1680" w:rsidRDefault="00D00DFF" w:rsidP="00017392">
      <w:pPr>
        <w:jc w:val="both"/>
        <w:rPr>
          <w:rFonts w:cstheme="minorHAnsi"/>
        </w:rPr>
      </w:pPr>
      <w:r w:rsidRPr="00BF1680">
        <w:rPr>
          <w:rFonts w:cstheme="minorHAnsi"/>
        </w:rPr>
        <w:t>5.5. Cuadro de mando integral como herramienta de valuación y control</w:t>
      </w:r>
    </w:p>
    <w:p w:rsidR="00263A32" w:rsidRPr="00BF1680" w:rsidRDefault="00263A32" w:rsidP="00263A32">
      <w:pPr>
        <w:jc w:val="both"/>
        <w:rPr>
          <w:rFonts w:cstheme="minorHAnsi"/>
          <w:b/>
          <w:sz w:val="26"/>
          <w:szCs w:val="26"/>
        </w:rPr>
      </w:pPr>
      <w:r w:rsidRPr="00BF1680">
        <w:rPr>
          <w:rFonts w:cstheme="minorHAnsi"/>
          <w:b/>
          <w:sz w:val="26"/>
          <w:szCs w:val="26"/>
        </w:rPr>
        <w:t>Actividades asíncronas:</w:t>
      </w:r>
    </w:p>
    <w:p w:rsidR="00263A32" w:rsidRPr="00BF1680" w:rsidRDefault="0089024C" w:rsidP="0089024C">
      <w:pPr>
        <w:pStyle w:val="Prrafodelista"/>
        <w:numPr>
          <w:ilvl w:val="0"/>
          <w:numId w:val="23"/>
        </w:numPr>
        <w:jc w:val="both"/>
        <w:rPr>
          <w:rFonts w:cstheme="minorHAnsi"/>
        </w:rPr>
      </w:pPr>
      <w:r w:rsidRPr="00BF1680">
        <w:rPr>
          <w:rFonts w:cstheme="minorHAnsi"/>
        </w:rPr>
        <w:t>Diseño de una infografía de un análisis comparativo entre auditoría financiera y estratégica.</w:t>
      </w:r>
    </w:p>
    <w:p w:rsidR="0089024C" w:rsidRPr="00BF1680" w:rsidRDefault="0089024C" w:rsidP="0089024C">
      <w:pPr>
        <w:pStyle w:val="Prrafodelista"/>
        <w:numPr>
          <w:ilvl w:val="0"/>
          <w:numId w:val="23"/>
        </w:numPr>
        <w:jc w:val="both"/>
        <w:rPr>
          <w:rFonts w:cstheme="minorHAnsi"/>
        </w:rPr>
      </w:pPr>
      <w:r w:rsidRPr="00BF1680">
        <w:rPr>
          <w:rFonts w:cstheme="minorHAnsi"/>
        </w:rPr>
        <w:t>Participación en foro de discusión con la temática “¿Por qué fallan las estrategias a pesar de estar técnicamente fundamentadas?”. Cerrar la discusión con un ensayo fundamentando una postura al respecto.</w:t>
      </w:r>
    </w:p>
    <w:p w:rsidR="007E0749" w:rsidRPr="00BF1680" w:rsidRDefault="007E0749" w:rsidP="007E0749">
      <w:pPr>
        <w:jc w:val="both"/>
        <w:rPr>
          <w:rFonts w:cstheme="minorHAnsi"/>
          <w:sz w:val="26"/>
          <w:szCs w:val="26"/>
        </w:rPr>
      </w:pPr>
      <w:r w:rsidRPr="00BF1680">
        <w:rPr>
          <w:rFonts w:cstheme="minorHAnsi"/>
          <w:b/>
          <w:sz w:val="26"/>
          <w:szCs w:val="26"/>
        </w:rPr>
        <w:t xml:space="preserve">Actividades presenciales: </w:t>
      </w:r>
    </w:p>
    <w:p w:rsidR="007E0749" w:rsidRPr="00BF1680" w:rsidRDefault="007E0749" w:rsidP="007E0749">
      <w:pPr>
        <w:pStyle w:val="Prrafodelista"/>
        <w:numPr>
          <w:ilvl w:val="0"/>
          <w:numId w:val="25"/>
        </w:numPr>
        <w:jc w:val="both"/>
        <w:rPr>
          <w:rFonts w:cstheme="minorHAnsi"/>
        </w:rPr>
      </w:pPr>
      <w:r w:rsidRPr="00BF1680">
        <w:rPr>
          <w:rFonts w:cstheme="minorHAnsi"/>
        </w:rPr>
        <w:t>Seleccionar una empresa local o internacional y desarrollar la implementación de un Cuadro de Mando Integral (CMI). Desarrollar un PDF o Word mostrando el detalle del diseño y una presentación ejecutiva de no más de 10 cuartillas para compartir al interior del grupo.</w:t>
      </w:r>
    </w:p>
    <w:p w:rsidR="007E0749" w:rsidRPr="00BF1680" w:rsidRDefault="007E0749" w:rsidP="007E0749">
      <w:pPr>
        <w:pStyle w:val="Prrafodelista"/>
        <w:numPr>
          <w:ilvl w:val="0"/>
          <w:numId w:val="25"/>
        </w:numPr>
        <w:jc w:val="both"/>
        <w:rPr>
          <w:rFonts w:cstheme="minorHAnsi"/>
        </w:rPr>
      </w:pPr>
      <w:r w:rsidRPr="00BF1680">
        <w:rPr>
          <w:rFonts w:cstheme="minorHAnsi"/>
        </w:rPr>
        <w:t>Aplicación de caso de la evaluación estratégica de una empresa que cotice en Bolsa que se encuentre en crisis financiera. Desarrollo de un documento de solución del caso cumpliendo con rúbrica y una presentación ejecutiva de no más de 10 cuartillas</w:t>
      </w:r>
      <w:r w:rsidR="00CB111A" w:rsidRPr="00BF1680">
        <w:rPr>
          <w:rFonts w:cstheme="minorHAnsi"/>
        </w:rPr>
        <w:t xml:space="preserve"> apoyándose en el uso de plataformas de Inteligencia Artificial</w:t>
      </w:r>
      <w:r w:rsidRPr="00BF1680">
        <w:rPr>
          <w:rFonts w:cstheme="minorHAnsi"/>
        </w:rPr>
        <w:t>.</w:t>
      </w:r>
    </w:p>
    <w:p w:rsidR="00263A32" w:rsidRPr="00BF1680" w:rsidRDefault="00263A32" w:rsidP="00263A32">
      <w:pPr>
        <w:jc w:val="both"/>
        <w:rPr>
          <w:rFonts w:cstheme="minorHAnsi"/>
          <w:b/>
          <w:sz w:val="26"/>
          <w:szCs w:val="26"/>
        </w:rPr>
      </w:pPr>
      <w:r w:rsidRPr="00BF1680">
        <w:rPr>
          <w:rFonts w:cstheme="minorHAnsi"/>
          <w:b/>
          <w:sz w:val="26"/>
          <w:szCs w:val="26"/>
        </w:rPr>
        <w:t>Resultado del aprendizaje:</w:t>
      </w:r>
    </w:p>
    <w:p w:rsidR="00263A32" w:rsidRPr="00BF1680" w:rsidRDefault="007E0749" w:rsidP="00263A32">
      <w:pPr>
        <w:jc w:val="both"/>
        <w:rPr>
          <w:rFonts w:cstheme="minorHAnsi"/>
        </w:rPr>
      </w:pPr>
      <w:r w:rsidRPr="00BF1680">
        <w:rPr>
          <w:rFonts w:cstheme="minorHAnsi"/>
        </w:rPr>
        <w:t>El alumno será capaz de evaluar la eficacia de una estrategia empresarial implementada, utilizando herramientas como el CMI, auditorías, normatividad contable-financiera y regulaciones legales.</w:t>
      </w:r>
    </w:p>
    <w:p w:rsidR="007E0749" w:rsidRPr="00BF1680" w:rsidRDefault="007E0749" w:rsidP="00263A32">
      <w:pPr>
        <w:jc w:val="both"/>
        <w:rPr>
          <w:rFonts w:cstheme="minorHAnsi"/>
          <w:b/>
        </w:rPr>
      </w:pPr>
    </w:p>
    <w:p w:rsidR="00263A32" w:rsidRPr="00BF1680" w:rsidRDefault="00263A32" w:rsidP="00263A32">
      <w:pPr>
        <w:jc w:val="both"/>
        <w:rPr>
          <w:rFonts w:cstheme="minorHAnsi"/>
          <w:b/>
          <w:sz w:val="26"/>
          <w:szCs w:val="26"/>
        </w:rPr>
      </w:pPr>
      <w:r w:rsidRPr="00BF1680">
        <w:rPr>
          <w:rFonts w:cstheme="minorHAnsi"/>
          <w:b/>
          <w:sz w:val="26"/>
          <w:szCs w:val="26"/>
        </w:rPr>
        <w:t>Producto integrador:</w:t>
      </w:r>
    </w:p>
    <w:p w:rsidR="00D00DFF" w:rsidRPr="00BF1680" w:rsidRDefault="00DE61AD" w:rsidP="00017392">
      <w:pPr>
        <w:jc w:val="both"/>
        <w:rPr>
          <w:rFonts w:cstheme="minorHAnsi"/>
        </w:rPr>
      </w:pPr>
      <w:r w:rsidRPr="00BF1680">
        <w:rPr>
          <w:rFonts w:cstheme="minorHAnsi"/>
        </w:rPr>
        <w:t>Diseño estratégico integral empresarial.</w:t>
      </w:r>
    </w:p>
    <w:p w:rsidR="00DE61AD" w:rsidRPr="00BF1680" w:rsidRDefault="00DE61AD" w:rsidP="00017392">
      <w:pPr>
        <w:jc w:val="both"/>
        <w:rPr>
          <w:rFonts w:cstheme="minorHAnsi"/>
        </w:rPr>
      </w:pPr>
      <w:r w:rsidRPr="00BF1680">
        <w:rPr>
          <w:rFonts w:cstheme="minorHAnsi"/>
        </w:rPr>
        <w:t>Entregable: documento en PDF o Word</w:t>
      </w:r>
      <w:r w:rsidR="00B67291" w:rsidRPr="00BF1680">
        <w:rPr>
          <w:rFonts w:cstheme="minorHAnsi"/>
        </w:rPr>
        <w:t xml:space="preserve"> (informe ejecutivo)</w:t>
      </w:r>
      <w:r w:rsidRPr="00BF1680">
        <w:rPr>
          <w:rFonts w:cstheme="minorHAnsi"/>
        </w:rPr>
        <w:t>, así como una presentación ejecutiva de no más de 10 cuartillas considerando los siguientes elementos:</w:t>
      </w:r>
    </w:p>
    <w:p w:rsidR="00DE61AD" w:rsidRPr="00BF1680" w:rsidRDefault="00DE61AD" w:rsidP="00DE61AD">
      <w:pPr>
        <w:pStyle w:val="Prrafodelista"/>
        <w:numPr>
          <w:ilvl w:val="0"/>
          <w:numId w:val="16"/>
        </w:numPr>
        <w:jc w:val="both"/>
        <w:rPr>
          <w:rFonts w:cstheme="minorHAnsi"/>
        </w:rPr>
      </w:pPr>
      <w:r w:rsidRPr="00BF1680">
        <w:rPr>
          <w:rFonts w:cstheme="minorHAnsi"/>
        </w:rPr>
        <w:t xml:space="preserve">Diagnóstico (DOFA, </w:t>
      </w:r>
      <w:proofErr w:type="spellStart"/>
      <w:r w:rsidRPr="00BF1680">
        <w:rPr>
          <w:rFonts w:cstheme="minorHAnsi"/>
        </w:rPr>
        <w:t>Porter</w:t>
      </w:r>
      <w:proofErr w:type="spellEnd"/>
      <w:r w:rsidRPr="00BF1680">
        <w:rPr>
          <w:rFonts w:cstheme="minorHAnsi"/>
        </w:rPr>
        <w:t>, Análisis financiero)</w:t>
      </w:r>
    </w:p>
    <w:p w:rsidR="00C61AAD" w:rsidRPr="00BF1680" w:rsidRDefault="00C61AAD" w:rsidP="00DE61AD">
      <w:pPr>
        <w:pStyle w:val="Prrafodelista"/>
        <w:numPr>
          <w:ilvl w:val="0"/>
          <w:numId w:val="16"/>
        </w:numPr>
        <w:jc w:val="both"/>
        <w:rPr>
          <w:rFonts w:cstheme="minorHAnsi"/>
        </w:rPr>
      </w:pPr>
      <w:r w:rsidRPr="00BF1680">
        <w:rPr>
          <w:rFonts w:cstheme="minorHAnsi"/>
        </w:rPr>
        <w:t>Matriz BCG de la empresa</w:t>
      </w:r>
    </w:p>
    <w:p w:rsidR="00C61AAD" w:rsidRPr="00BF1680" w:rsidRDefault="00C61AAD" w:rsidP="00DE61AD">
      <w:pPr>
        <w:pStyle w:val="Prrafodelista"/>
        <w:numPr>
          <w:ilvl w:val="0"/>
          <w:numId w:val="16"/>
        </w:numPr>
        <w:jc w:val="both"/>
        <w:rPr>
          <w:rFonts w:cstheme="minorHAnsi"/>
        </w:rPr>
      </w:pPr>
      <w:r w:rsidRPr="00BF1680">
        <w:rPr>
          <w:rFonts w:cstheme="minorHAnsi"/>
        </w:rPr>
        <w:lastRenderedPageBreak/>
        <w:t>Asignación de recursos y presupuesto estratégico</w:t>
      </w:r>
    </w:p>
    <w:p w:rsidR="00C61AAD" w:rsidRPr="00BF1680" w:rsidRDefault="00C61AAD" w:rsidP="00DE61AD">
      <w:pPr>
        <w:pStyle w:val="Prrafodelista"/>
        <w:numPr>
          <w:ilvl w:val="0"/>
          <w:numId w:val="16"/>
        </w:numPr>
        <w:jc w:val="both"/>
        <w:rPr>
          <w:rFonts w:cstheme="minorHAnsi"/>
        </w:rPr>
      </w:pPr>
      <w:r w:rsidRPr="00BF1680">
        <w:rPr>
          <w:rFonts w:cstheme="minorHAnsi"/>
        </w:rPr>
        <w:t>Objetivos anuales y políticas clave</w:t>
      </w:r>
    </w:p>
    <w:p w:rsidR="00DE61AD" w:rsidRPr="00BF1680" w:rsidRDefault="00DE61AD" w:rsidP="00DE61AD">
      <w:pPr>
        <w:pStyle w:val="Prrafodelista"/>
        <w:numPr>
          <w:ilvl w:val="0"/>
          <w:numId w:val="16"/>
        </w:numPr>
        <w:jc w:val="both"/>
        <w:rPr>
          <w:rFonts w:cstheme="minorHAnsi"/>
        </w:rPr>
      </w:pPr>
      <w:r w:rsidRPr="00BF1680">
        <w:rPr>
          <w:rFonts w:cstheme="minorHAnsi"/>
        </w:rPr>
        <w:t>Clasificación estratégica (corporativa, negocio, funcional)</w:t>
      </w:r>
    </w:p>
    <w:p w:rsidR="00DE61AD" w:rsidRPr="00BF1680" w:rsidRDefault="00DE61AD" w:rsidP="00DE61AD">
      <w:pPr>
        <w:pStyle w:val="Prrafodelista"/>
        <w:numPr>
          <w:ilvl w:val="0"/>
          <w:numId w:val="16"/>
        </w:numPr>
        <w:jc w:val="both"/>
        <w:rPr>
          <w:rFonts w:cstheme="minorHAnsi"/>
        </w:rPr>
      </w:pPr>
      <w:r w:rsidRPr="00BF1680">
        <w:rPr>
          <w:rFonts w:cstheme="minorHAnsi"/>
        </w:rPr>
        <w:t>Propuesta de estrategia (intensiva, integración, diversificación o defensiva)</w:t>
      </w:r>
    </w:p>
    <w:p w:rsidR="00C61AAD" w:rsidRPr="00BF1680" w:rsidRDefault="00C61AAD" w:rsidP="00DE61AD">
      <w:pPr>
        <w:pStyle w:val="Prrafodelista"/>
        <w:numPr>
          <w:ilvl w:val="0"/>
          <w:numId w:val="16"/>
        </w:numPr>
        <w:jc w:val="both"/>
        <w:rPr>
          <w:rFonts w:cstheme="minorHAnsi"/>
        </w:rPr>
      </w:pPr>
      <w:r w:rsidRPr="00BF1680">
        <w:rPr>
          <w:rFonts w:cstheme="minorHAnsi"/>
        </w:rPr>
        <w:t>Estructura organizacional propuesta</w:t>
      </w:r>
    </w:p>
    <w:p w:rsidR="00C61AAD" w:rsidRPr="00BF1680" w:rsidRDefault="00C61AAD" w:rsidP="00DE61AD">
      <w:pPr>
        <w:pStyle w:val="Prrafodelista"/>
        <w:numPr>
          <w:ilvl w:val="0"/>
          <w:numId w:val="16"/>
        </w:numPr>
        <w:jc w:val="both"/>
        <w:rPr>
          <w:rFonts w:cstheme="minorHAnsi"/>
        </w:rPr>
      </w:pPr>
      <w:r w:rsidRPr="00BF1680">
        <w:rPr>
          <w:rFonts w:cstheme="minorHAnsi"/>
        </w:rPr>
        <w:t>Plan de manejo de conflictos</w:t>
      </w:r>
    </w:p>
    <w:p w:rsidR="00DE61AD" w:rsidRPr="00BF1680" w:rsidRDefault="00DE61AD" w:rsidP="00DE61AD">
      <w:pPr>
        <w:pStyle w:val="Prrafodelista"/>
        <w:numPr>
          <w:ilvl w:val="0"/>
          <w:numId w:val="16"/>
        </w:numPr>
        <w:jc w:val="both"/>
        <w:rPr>
          <w:rFonts w:cstheme="minorHAnsi"/>
        </w:rPr>
      </w:pPr>
      <w:r w:rsidRPr="00BF1680">
        <w:rPr>
          <w:rFonts w:cstheme="minorHAnsi"/>
        </w:rPr>
        <w:t>Justificación bajo NIIF y marco legal mexicano</w:t>
      </w:r>
    </w:p>
    <w:p w:rsidR="00DE61AD" w:rsidRPr="00BF1680" w:rsidRDefault="00DE61AD" w:rsidP="00DE61AD">
      <w:pPr>
        <w:pStyle w:val="Prrafodelista"/>
        <w:numPr>
          <w:ilvl w:val="0"/>
          <w:numId w:val="16"/>
        </w:numPr>
        <w:jc w:val="both"/>
        <w:rPr>
          <w:rFonts w:cstheme="minorHAnsi"/>
        </w:rPr>
      </w:pPr>
      <w:r w:rsidRPr="00BF1680">
        <w:rPr>
          <w:rFonts w:cstheme="minorHAnsi"/>
        </w:rPr>
        <w:t>Evaluación ética y de sostenibilidad</w:t>
      </w:r>
    </w:p>
    <w:p w:rsidR="00DE61AD" w:rsidRPr="00BF1680" w:rsidRDefault="00DE61AD" w:rsidP="00DE61AD">
      <w:pPr>
        <w:pStyle w:val="Prrafodelista"/>
        <w:numPr>
          <w:ilvl w:val="0"/>
          <w:numId w:val="16"/>
        </w:numPr>
        <w:jc w:val="both"/>
        <w:rPr>
          <w:rFonts w:cstheme="minorHAnsi"/>
        </w:rPr>
      </w:pPr>
      <w:proofErr w:type="spellStart"/>
      <w:r w:rsidRPr="00BF1680">
        <w:rPr>
          <w:rFonts w:cstheme="minorHAnsi"/>
        </w:rPr>
        <w:t>KPIs</w:t>
      </w:r>
      <w:proofErr w:type="spellEnd"/>
      <w:r w:rsidRPr="00BF1680">
        <w:rPr>
          <w:rFonts w:cstheme="minorHAnsi"/>
        </w:rPr>
        <w:t xml:space="preserve"> sugeridos y cuadro de mando</w:t>
      </w:r>
    </w:p>
    <w:p w:rsidR="00C61AAD" w:rsidRPr="00BF1680" w:rsidRDefault="00C61AAD" w:rsidP="00DE61AD">
      <w:pPr>
        <w:pStyle w:val="Prrafodelista"/>
        <w:numPr>
          <w:ilvl w:val="0"/>
          <w:numId w:val="16"/>
        </w:numPr>
        <w:jc w:val="both"/>
        <w:rPr>
          <w:rFonts w:cstheme="minorHAnsi"/>
        </w:rPr>
      </w:pPr>
      <w:r w:rsidRPr="00BF1680">
        <w:rPr>
          <w:rFonts w:cstheme="minorHAnsi"/>
        </w:rPr>
        <w:t xml:space="preserve"> Herramientas </w:t>
      </w:r>
      <w:proofErr w:type="spellStart"/>
      <w:r w:rsidRPr="00BF1680">
        <w:rPr>
          <w:rFonts w:cstheme="minorHAnsi"/>
        </w:rPr>
        <w:t>fintech</w:t>
      </w:r>
      <w:proofErr w:type="spellEnd"/>
      <w:r w:rsidRPr="00BF1680">
        <w:rPr>
          <w:rFonts w:cstheme="minorHAnsi"/>
        </w:rPr>
        <w:t xml:space="preserve"> </w:t>
      </w:r>
      <w:r w:rsidR="00CB111A" w:rsidRPr="00BF1680">
        <w:rPr>
          <w:rFonts w:cstheme="minorHAnsi"/>
        </w:rPr>
        <w:t>aplicadas</w:t>
      </w:r>
    </w:p>
    <w:p w:rsidR="00CB111A" w:rsidRPr="00BF1680" w:rsidRDefault="00CB111A" w:rsidP="00DE61AD">
      <w:pPr>
        <w:pStyle w:val="Prrafodelista"/>
        <w:numPr>
          <w:ilvl w:val="0"/>
          <w:numId w:val="16"/>
        </w:numPr>
        <w:jc w:val="both"/>
        <w:rPr>
          <w:rFonts w:cstheme="minorHAnsi"/>
        </w:rPr>
      </w:pPr>
      <w:r w:rsidRPr="00BF1680">
        <w:rPr>
          <w:rFonts w:cstheme="minorHAnsi"/>
        </w:rPr>
        <w:t>Análisis de riesgo financiero (NIIF 7,9)</w:t>
      </w:r>
    </w:p>
    <w:p w:rsidR="00C61AAD" w:rsidRPr="00BF1680" w:rsidRDefault="00C61AAD" w:rsidP="00DE61AD">
      <w:pPr>
        <w:pStyle w:val="Prrafodelista"/>
        <w:numPr>
          <w:ilvl w:val="0"/>
          <w:numId w:val="16"/>
        </w:numPr>
        <w:jc w:val="both"/>
        <w:rPr>
          <w:rFonts w:cstheme="minorHAnsi"/>
        </w:rPr>
      </w:pPr>
      <w:r w:rsidRPr="00BF1680">
        <w:rPr>
          <w:rFonts w:cstheme="minorHAnsi"/>
        </w:rPr>
        <w:t xml:space="preserve"> Consideraciones éticas, legales y contables</w:t>
      </w:r>
    </w:p>
    <w:p w:rsidR="00CB111A" w:rsidRPr="00BF1680" w:rsidRDefault="00CB111A" w:rsidP="00DE61AD">
      <w:pPr>
        <w:pStyle w:val="Prrafodelista"/>
        <w:numPr>
          <w:ilvl w:val="0"/>
          <w:numId w:val="16"/>
        </w:numPr>
        <w:jc w:val="both"/>
        <w:rPr>
          <w:rFonts w:cstheme="minorHAnsi"/>
        </w:rPr>
      </w:pPr>
      <w:r w:rsidRPr="00BF1680">
        <w:rPr>
          <w:rFonts w:cstheme="minorHAnsi"/>
        </w:rPr>
        <w:t xml:space="preserve"> Propuesta de ajustes estratégicos</w:t>
      </w:r>
    </w:p>
    <w:p w:rsidR="004C4411" w:rsidRDefault="004C4411" w:rsidP="00075774">
      <w:pPr>
        <w:jc w:val="both"/>
        <w:rPr>
          <w:rFonts w:cstheme="minorHAnsi"/>
          <w:b/>
          <w:sz w:val="26"/>
          <w:szCs w:val="26"/>
        </w:rPr>
      </w:pPr>
    </w:p>
    <w:p w:rsidR="003E5F61" w:rsidRPr="00BF1680" w:rsidRDefault="003E5F61" w:rsidP="00075774">
      <w:pPr>
        <w:jc w:val="both"/>
        <w:rPr>
          <w:rFonts w:cstheme="minorHAnsi"/>
          <w:b/>
          <w:sz w:val="26"/>
          <w:szCs w:val="26"/>
        </w:rPr>
      </w:pPr>
      <w:r w:rsidRPr="00BF1680">
        <w:rPr>
          <w:rFonts w:cstheme="minorHAnsi"/>
          <w:b/>
          <w:sz w:val="26"/>
          <w:szCs w:val="26"/>
        </w:rPr>
        <w:t>Metodología:</w:t>
      </w:r>
    </w:p>
    <w:p w:rsidR="003E5F61" w:rsidRPr="00BF1680" w:rsidRDefault="003E5F61" w:rsidP="00075774">
      <w:pPr>
        <w:jc w:val="both"/>
        <w:rPr>
          <w:rFonts w:cstheme="minorHAnsi"/>
        </w:rPr>
      </w:pPr>
      <w:r w:rsidRPr="00BF1680">
        <w:rPr>
          <w:rFonts w:cstheme="minorHAnsi"/>
        </w:rPr>
        <w:t>Desarrollo de actividades dentro del aula que incentiven la apropiación del conocimiento por parte del alumno y el rol del instructor y guía asumido por el profesor en el proceso enseñanza-aprendizaje en el análisis, discusión y presentación de casos de la materia de Planeación Estratégica Financiera, así como la utilización del método inductivo en el estudio de casos y el método deductivo en el análisis de lecturas, seminario de investigación y reportes ejecutivos.</w:t>
      </w:r>
    </w:p>
    <w:p w:rsidR="0042043F" w:rsidRPr="00BF1680" w:rsidRDefault="0005311B" w:rsidP="00075774">
      <w:pPr>
        <w:jc w:val="both"/>
        <w:rPr>
          <w:rFonts w:cstheme="minorHAnsi"/>
        </w:rPr>
      </w:pPr>
      <w:r w:rsidRPr="00BF1680">
        <w:rPr>
          <w:rFonts w:cstheme="minorHAnsi"/>
        </w:rPr>
        <w:t xml:space="preserve">Todas las actividades que se lleven a cabo durante el curso serán compartidas a través de la plataforma de </w:t>
      </w:r>
      <w:proofErr w:type="spellStart"/>
      <w:r w:rsidRPr="00BF1680">
        <w:rPr>
          <w:rFonts w:cstheme="minorHAnsi"/>
        </w:rPr>
        <w:t>Classroom</w:t>
      </w:r>
      <w:proofErr w:type="spellEnd"/>
      <w:r w:rsidRPr="00BF1680">
        <w:rPr>
          <w:rFonts w:cstheme="minorHAnsi"/>
        </w:rPr>
        <w:t xml:space="preserve"> en tiempo y forma para que éstas sean consideradas como parte de la integración de la calificación final</w:t>
      </w:r>
      <w:r w:rsidR="0042043F" w:rsidRPr="00BF1680">
        <w:rPr>
          <w:rFonts w:cstheme="minorHAnsi"/>
        </w:rPr>
        <w:t>.</w:t>
      </w:r>
    </w:p>
    <w:p w:rsidR="003E5F61" w:rsidRPr="00790E14" w:rsidRDefault="003E5F61" w:rsidP="00075774">
      <w:pPr>
        <w:jc w:val="both"/>
        <w:rPr>
          <w:rFonts w:cstheme="minorHAnsi"/>
          <w:b/>
          <w:sz w:val="26"/>
          <w:szCs w:val="26"/>
        </w:rPr>
      </w:pPr>
      <w:r w:rsidRPr="00790E14">
        <w:rPr>
          <w:rFonts w:cstheme="minorHAnsi"/>
          <w:b/>
          <w:sz w:val="26"/>
          <w:szCs w:val="26"/>
        </w:rPr>
        <w:t>Actividades</w:t>
      </w:r>
      <w:r w:rsidR="00323653" w:rsidRPr="00790E14">
        <w:rPr>
          <w:rFonts w:cstheme="minorHAnsi"/>
          <w:b/>
          <w:sz w:val="26"/>
          <w:szCs w:val="26"/>
        </w:rPr>
        <w:t xml:space="preserve"> generales</w:t>
      </w:r>
      <w:r w:rsidRPr="00790E14">
        <w:rPr>
          <w:rFonts w:cstheme="minorHAnsi"/>
          <w:b/>
          <w:sz w:val="26"/>
          <w:szCs w:val="26"/>
        </w:rPr>
        <w:t xml:space="preserve"> de aprendizaje:</w:t>
      </w:r>
    </w:p>
    <w:p w:rsidR="003E5F61" w:rsidRPr="00BF1680" w:rsidRDefault="00F06D8B" w:rsidP="00F06D8B">
      <w:pPr>
        <w:pStyle w:val="Prrafodelista"/>
        <w:numPr>
          <w:ilvl w:val="0"/>
          <w:numId w:val="26"/>
        </w:numPr>
        <w:jc w:val="both"/>
        <w:rPr>
          <w:rFonts w:cstheme="minorHAnsi"/>
        </w:rPr>
      </w:pPr>
      <w:r w:rsidRPr="00BF1680">
        <w:rPr>
          <w:rFonts w:cstheme="minorHAnsi"/>
        </w:rPr>
        <w:t>Lecturas de libros, revistas y casos.</w:t>
      </w:r>
    </w:p>
    <w:p w:rsidR="00F06D8B" w:rsidRPr="00BF1680" w:rsidRDefault="00F06D8B" w:rsidP="00F06D8B">
      <w:pPr>
        <w:pStyle w:val="Prrafodelista"/>
        <w:numPr>
          <w:ilvl w:val="0"/>
          <w:numId w:val="26"/>
        </w:numPr>
        <w:jc w:val="both"/>
        <w:rPr>
          <w:rFonts w:cstheme="minorHAnsi"/>
        </w:rPr>
      </w:pPr>
      <w:r w:rsidRPr="00BF1680">
        <w:rPr>
          <w:rFonts w:cstheme="minorHAnsi"/>
        </w:rPr>
        <w:t xml:space="preserve">Aplicación de casos prácticos </w:t>
      </w:r>
    </w:p>
    <w:p w:rsidR="00F06D8B" w:rsidRPr="00BF1680" w:rsidRDefault="00F06D8B" w:rsidP="00F06D8B">
      <w:pPr>
        <w:pStyle w:val="Prrafodelista"/>
        <w:numPr>
          <w:ilvl w:val="0"/>
          <w:numId w:val="26"/>
        </w:numPr>
        <w:jc w:val="both"/>
        <w:rPr>
          <w:rFonts w:cstheme="minorHAnsi"/>
        </w:rPr>
      </w:pPr>
      <w:r w:rsidRPr="00BF1680">
        <w:rPr>
          <w:rFonts w:cstheme="minorHAnsi"/>
        </w:rPr>
        <w:t>Diseño de ensayos</w:t>
      </w:r>
    </w:p>
    <w:p w:rsidR="00F06D8B" w:rsidRPr="00BF1680" w:rsidRDefault="00F06D8B" w:rsidP="00F06D8B">
      <w:pPr>
        <w:pStyle w:val="Prrafodelista"/>
        <w:numPr>
          <w:ilvl w:val="0"/>
          <w:numId w:val="26"/>
        </w:numPr>
        <w:jc w:val="both"/>
        <w:rPr>
          <w:rFonts w:cstheme="minorHAnsi"/>
        </w:rPr>
      </w:pPr>
      <w:r w:rsidRPr="00BF1680">
        <w:rPr>
          <w:rFonts w:cstheme="minorHAnsi"/>
        </w:rPr>
        <w:t>Diseño de cuadros comparativos</w:t>
      </w:r>
    </w:p>
    <w:p w:rsidR="00F06D8B" w:rsidRPr="00BF1680" w:rsidRDefault="00F06D8B" w:rsidP="00F06D8B">
      <w:pPr>
        <w:pStyle w:val="Prrafodelista"/>
        <w:numPr>
          <w:ilvl w:val="0"/>
          <w:numId w:val="26"/>
        </w:numPr>
        <w:jc w:val="both"/>
        <w:rPr>
          <w:rFonts w:cstheme="minorHAnsi"/>
        </w:rPr>
      </w:pPr>
      <w:r w:rsidRPr="00BF1680">
        <w:rPr>
          <w:rFonts w:cstheme="minorHAnsi"/>
        </w:rPr>
        <w:t>Foros de discusión</w:t>
      </w:r>
    </w:p>
    <w:p w:rsidR="00F06D8B" w:rsidRPr="00BF1680" w:rsidRDefault="00F06D8B" w:rsidP="00F06D8B">
      <w:pPr>
        <w:pStyle w:val="Prrafodelista"/>
        <w:numPr>
          <w:ilvl w:val="0"/>
          <w:numId w:val="26"/>
        </w:numPr>
        <w:jc w:val="both"/>
        <w:rPr>
          <w:rFonts w:cstheme="minorHAnsi"/>
        </w:rPr>
      </w:pPr>
      <w:r w:rsidRPr="00BF1680">
        <w:rPr>
          <w:rFonts w:cstheme="minorHAnsi"/>
        </w:rPr>
        <w:t>Investigación de temas</w:t>
      </w:r>
    </w:p>
    <w:p w:rsidR="003E5F61" w:rsidRPr="00790E14" w:rsidRDefault="003E5F61" w:rsidP="00075774">
      <w:pPr>
        <w:jc w:val="both"/>
        <w:rPr>
          <w:rFonts w:cstheme="minorHAnsi"/>
          <w:b/>
          <w:sz w:val="26"/>
          <w:szCs w:val="26"/>
        </w:rPr>
      </w:pPr>
      <w:r w:rsidRPr="00790E14">
        <w:rPr>
          <w:rFonts w:cstheme="minorHAnsi"/>
          <w:b/>
          <w:sz w:val="26"/>
          <w:szCs w:val="26"/>
        </w:rPr>
        <w:t>Recursos didácticos a utilizar:</w:t>
      </w:r>
    </w:p>
    <w:p w:rsidR="00DF6CDA" w:rsidRPr="00BF1680" w:rsidRDefault="00F06D8B" w:rsidP="00F06D8B">
      <w:pPr>
        <w:pStyle w:val="Prrafodelista"/>
        <w:numPr>
          <w:ilvl w:val="0"/>
          <w:numId w:val="27"/>
        </w:numPr>
        <w:jc w:val="both"/>
        <w:rPr>
          <w:rFonts w:cstheme="minorHAnsi"/>
        </w:rPr>
      </w:pPr>
      <w:r w:rsidRPr="00BF1680">
        <w:rPr>
          <w:rFonts w:cstheme="minorHAnsi"/>
        </w:rPr>
        <w:t>Libro de texto</w:t>
      </w:r>
    </w:p>
    <w:p w:rsidR="00F06D8B" w:rsidRPr="00BF1680" w:rsidRDefault="00F06D8B" w:rsidP="00F06D8B">
      <w:pPr>
        <w:pStyle w:val="Prrafodelista"/>
        <w:numPr>
          <w:ilvl w:val="0"/>
          <w:numId w:val="27"/>
        </w:numPr>
        <w:jc w:val="both"/>
        <w:rPr>
          <w:rFonts w:cstheme="minorHAnsi"/>
        </w:rPr>
      </w:pPr>
      <w:r w:rsidRPr="00BF1680">
        <w:rPr>
          <w:rFonts w:cstheme="minorHAnsi"/>
        </w:rPr>
        <w:t>Computadora</w:t>
      </w:r>
    </w:p>
    <w:p w:rsidR="00F06D8B" w:rsidRPr="00BF1680" w:rsidRDefault="00F06D8B" w:rsidP="00F06D8B">
      <w:pPr>
        <w:pStyle w:val="Prrafodelista"/>
        <w:numPr>
          <w:ilvl w:val="0"/>
          <w:numId w:val="27"/>
        </w:numPr>
        <w:jc w:val="both"/>
        <w:rPr>
          <w:rFonts w:cstheme="minorHAnsi"/>
        </w:rPr>
      </w:pPr>
      <w:proofErr w:type="spellStart"/>
      <w:r w:rsidRPr="00BF1680">
        <w:rPr>
          <w:rFonts w:cstheme="minorHAnsi"/>
        </w:rPr>
        <w:t>Pintarrón</w:t>
      </w:r>
      <w:proofErr w:type="spellEnd"/>
    </w:p>
    <w:p w:rsidR="00F06D8B" w:rsidRPr="00BF1680" w:rsidRDefault="00F06D8B" w:rsidP="00F06D8B">
      <w:pPr>
        <w:pStyle w:val="Prrafodelista"/>
        <w:numPr>
          <w:ilvl w:val="0"/>
          <w:numId w:val="27"/>
        </w:numPr>
        <w:jc w:val="both"/>
        <w:rPr>
          <w:rFonts w:cstheme="minorHAnsi"/>
        </w:rPr>
      </w:pPr>
      <w:r w:rsidRPr="00BF1680">
        <w:rPr>
          <w:rFonts w:cstheme="minorHAnsi"/>
        </w:rPr>
        <w:t>Proyector</w:t>
      </w:r>
    </w:p>
    <w:p w:rsidR="00F06D8B" w:rsidRPr="00BF1680" w:rsidRDefault="00F06D8B" w:rsidP="00F06D8B">
      <w:pPr>
        <w:pStyle w:val="Prrafodelista"/>
        <w:numPr>
          <w:ilvl w:val="0"/>
          <w:numId w:val="27"/>
        </w:numPr>
        <w:jc w:val="both"/>
        <w:rPr>
          <w:rFonts w:cstheme="minorHAnsi"/>
        </w:rPr>
      </w:pPr>
      <w:r w:rsidRPr="00BF1680">
        <w:rPr>
          <w:rFonts w:cstheme="minorHAnsi"/>
        </w:rPr>
        <w:t xml:space="preserve">Plataforma </w:t>
      </w:r>
      <w:proofErr w:type="spellStart"/>
      <w:r w:rsidRPr="00BF1680">
        <w:rPr>
          <w:rFonts w:cstheme="minorHAnsi"/>
        </w:rPr>
        <w:t>Classroom</w:t>
      </w:r>
      <w:proofErr w:type="spellEnd"/>
    </w:p>
    <w:p w:rsidR="00F06D8B" w:rsidRPr="00BF1680" w:rsidRDefault="00F06D8B" w:rsidP="00F06D8B">
      <w:pPr>
        <w:pStyle w:val="Prrafodelista"/>
        <w:numPr>
          <w:ilvl w:val="0"/>
          <w:numId w:val="27"/>
        </w:numPr>
        <w:jc w:val="both"/>
        <w:rPr>
          <w:rFonts w:cstheme="minorHAnsi"/>
        </w:rPr>
      </w:pPr>
      <w:r w:rsidRPr="00BF1680">
        <w:rPr>
          <w:rFonts w:cstheme="minorHAnsi"/>
        </w:rPr>
        <w:t>Plataformas de Inteligencia Artificial</w:t>
      </w:r>
    </w:p>
    <w:p w:rsidR="003E5F61" w:rsidRPr="00790E14" w:rsidRDefault="003E5F61" w:rsidP="00075774">
      <w:pPr>
        <w:jc w:val="both"/>
        <w:rPr>
          <w:rFonts w:cstheme="minorHAnsi"/>
          <w:b/>
          <w:sz w:val="26"/>
          <w:szCs w:val="26"/>
        </w:rPr>
      </w:pPr>
      <w:r w:rsidRPr="00790E14">
        <w:rPr>
          <w:rFonts w:cstheme="minorHAnsi"/>
          <w:b/>
          <w:sz w:val="26"/>
          <w:szCs w:val="26"/>
        </w:rPr>
        <w:t>Evaluación:</w:t>
      </w:r>
    </w:p>
    <w:p w:rsidR="00DF6CDA" w:rsidRPr="00BF1680" w:rsidRDefault="002B3DE5" w:rsidP="00075774">
      <w:pPr>
        <w:jc w:val="both"/>
        <w:rPr>
          <w:rFonts w:cstheme="minorHAnsi"/>
        </w:rPr>
      </w:pPr>
      <w:r w:rsidRPr="00BF1680">
        <w:rPr>
          <w:rFonts w:cstheme="minorHAnsi"/>
        </w:rPr>
        <w:lastRenderedPageBreak/>
        <w:t xml:space="preserve">Exámenes                 </w:t>
      </w:r>
      <w:r w:rsidR="00B640A9" w:rsidRPr="00BF1680">
        <w:rPr>
          <w:rFonts w:cstheme="minorHAnsi"/>
        </w:rPr>
        <w:t xml:space="preserve">        </w:t>
      </w:r>
      <w:r w:rsidR="00790E14">
        <w:rPr>
          <w:rFonts w:cstheme="minorHAnsi"/>
        </w:rPr>
        <w:t xml:space="preserve">  </w:t>
      </w:r>
      <w:r w:rsidR="00B640A9" w:rsidRPr="00BF1680">
        <w:rPr>
          <w:rFonts w:cstheme="minorHAnsi"/>
        </w:rPr>
        <w:t xml:space="preserve"> </w:t>
      </w:r>
      <w:bookmarkStart w:id="0" w:name="_GoBack"/>
      <w:bookmarkEnd w:id="0"/>
      <w:r w:rsidR="004C4411">
        <w:rPr>
          <w:rFonts w:cstheme="minorHAnsi"/>
        </w:rPr>
        <w:t xml:space="preserve"> </w:t>
      </w:r>
      <w:r w:rsidRPr="00BF1680">
        <w:rPr>
          <w:rFonts w:cstheme="minorHAnsi"/>
        </w:rPr>
        <w:t>4</w:t>
      </w:r>
      <w:r w:rsidR="00790E14">
        <w:rPr>
          <w:rFonts w:cstheme="minorHAnsi"/>
        </w:rPr>
        <w:t>0</w:t>
      </w:r>
      <w:r w:rsidRPr="00BF1680">
        <w:rPr>
          <w:rFonts w:cstheme="minorHAnsi"/>
        </w:rPr>
        <w:t>%</w:t>
      </w:r>
    </w:p>
    <w:p w:rsidR="002B3DE5" w:rsidRPr="00BF1680" w:rsidRDefault="0005311B" w:rsidP="00075774">
      <w:pPr>
        <w:jc w:val="both"/>
        <w:rPr>
          <w:rFonts w:cstheme="minorHAnsi"/>
        </w:rPr>
      </w:pPr>
      <w:r w:rsidRPr="00BF1680">
        <w:rPr>
          <w:rFonts w:cstheme="minorHAnsi"/>
        </w:rPr>
        <w:t>Actividades presenciales</w:t>
      </w:r>
      <w:r w:rsidR="00B640A9" w:rsidRPr="00BF1680">
        <w:rPr>
          <w:rFonts w:cstheme="minorHAnsi"/>
        </w:rPr>
        <w:t xml:space="preserve">   </w:t>
      </w:r>
      <w:r w:rsidR="002B3DE5" w:rsidRPr="00BF1680">
        <w:rPr>
          <w:rFonts w:cstheme="minorHAnsi"/>
        </w:rPr>
        <w:t>20%</w:t>
      </w:r>
    </w:p>
    <w:p w:rsidR="002B3DE5" w:rsidRPr="00BF1680" w:rsidRDefault="00B640A9" w:rsidP="00075774">
      <w:pPr>
        <w:jc w:val="both"/>
        <w:rPr>
          <w:rFonts w:cstheme="minorHAnsi"/>
        </w:rPr>
      </w:pPr>
      <w:r w:rsidRPr="00BF1680">
        <w:rPr>
          <w:rFonts w:cstheme="minorHAnsi"/>
        </w:rPr>
        <w:t xml:space="preserve">Actividades asincrónicas </w:t>
      </w:r>
      <w:r w:rsidR="002B3DE5" w:rsidRPr="00BF1680">
        <w:rPr>
          <w:rFonts w:cstheme="minorHAnsi"/>
        </w:rPr>
        <w:t xml:space="preserve">  20%</w:t>
      </w:r>
    </w:p>
    <w:p w:rsidR="002B3DE5" w:rsidRPr="00BF1680" w:rsidRDefault="002B3DE5" w:rsidP="00075774">
      <w:pPr>
        <w:jc w:val="both"/>
        <w:rPr>
          <w:rFonts w:cstheme="minorHAnsi"/>
        </w:rPr>
      </w:pPr>
      <w:r w:rsidRPr="00BF1680">
        <w:rPr>
          <w:rFonts w:cstheme="minorHAnsi"/>
        </w:rPr>
        <w:t xml:space="preserve">Proyecto integrador  </w:t>
      </w:r>
      <w:r w:rsidR="00B640A9" w:rsidRPr="00BF1680">
        <w:rPr>
          <w:rFonts w:cstheme="minorHAnsi"/>
        </w:rPr>
        <w:t xml:space="preserve">         </w:t>
      </w:r>
      <w:r w:rsidRPr="00BF1680">
        <w:rPr>
          <w:rFonts w:cstheme="minorHAnsi"/>
        </w:rPr>
        <w:t>20%</w:t>
      </w:r>
    </w:p>
    <w:p w:rsidR="002B3DE5" w:rsidRPr="00BF1680" w:rsidRDefault="002B3DE5" w:rsidP="00075774">
      <w:pPr>
        <w:jc w:val="both"/>
        <w:rPr>
          <w:rFonts w:cstheme="minorHAnsi"/>
        </w:rPr>
      </w:pPr>
      <w:r w:rsidRPr="00BF1680">
        <w:rPr>
          <w:rFonts w:cstheme="minorHAnsi"/>
        </w:rPr>
        <w:t xml:space="preserve">TOTAL                   </w:t>
      </w:r>
      <w:r w:rsidR="00B640A9" w:rsidRPr="00BF1680">
        <w:rPr>
          <w:rFonts w:cstheme="minorHAnsi"/>
        </w:rPr>
        <w:t xml:space="preserve">       </w:t>
      </w:r>
      <w:r w:rsidR="00790E14">
        <w:rPr>
          <w:rFonts w:cstheme="minorHAnsi"/>
        </w:rPr>
        <w:t xml:space="preserve">      </w:t>
      </w:r>
      <w:r w:rsidR="00B640A9" w:rsidRPr="00BF1680">
        <w:rPr>
          <w:rFonts w:cstheme="minorHAnsi"/>
        </w:rPr>
        <w:t xml:space="preserve">  </w:t>
      </w:r>
      <w:r w:rsidRPr="00BF1680">
        <w:rPr>
          <w:rFonts w:cstheme="minorHAnsi"/>
        </w:rPr>
        <w:t>100%</w:t>
      </w:r>
    </w:p>
    <w:p w:rsidR="00DF6CDA" w:rsidRPr="00790E14" w:rsidRDefault="003E5F61" w:rsidP="00075774">
      <w:pPr>
        <w:jc w:val="both"/>
        <w:rPr>
          <w:rFonts w:cstheme="minorHAnsi"/>
          <w:b/>
          <w:sz w:val="26"/>
          <w:szCs w:val="26"/>
        </w:rPr>
      </w:pPr>
      <w:r w:rsidRPr="00790E14">
        <w:rPr>
          <w:rFonts w:cstheme="minorHAnsi"/>
          <w:b/>
          <w:sz w:val="26"/>
          <w:szCs w:val="26"/>
        </w:rPr>
        <w:t>Bibliografía:</w:t>
      </w:r>
    </w:p>
    <w:p w:rsidR="00B640A9" w:rsidRPr="00BF1680" w:rsidRDefault="00B640A9" w:rsidP="00D67450">
      <w:pPr>
        <w:pStyle w:val="Prrafodelista"/>
        <w:numPr>
          <w:ilvl w:val="0"/>
          <w:numId w:val="2"/>
        </w:numPr>
        <w:jc w:val="both"/>
        <w:rPr>
          <w:rFonts w:cstheme="minorHAnsi"/>
        </w:rPr>
      </w:pPr>
      <w:r w:rsidRPr="00BF1680">
        <w:rPr>
          <w:rFonts w:cstheme="minorHAnsi"/>
        </w:rPr>
        <w:t xml:space="preserve">Conceptos de administración estratégica; Autor: David R. Fred, David </w:t>
      </w:r>
      <w:proofErr w:type="spellStart"/>
      <w:r w:rsidRPr="00BF1680">
        <w:rPr>
          <w:rFonts w:cstheme="minorHAnsi"/>
        </w:rPr>
        <w:t>Meredith</w:t>
      </w:r>
      <w:proofErr w:type="spellEnd"/>
      <w:r w:rsidRPr="00BF1680">
        <w:rPr>
          <w:rFonts w:cstheme="minorHAnsi"/>
        </w:rPr>
        <w:t xml:space="preserve"> (2020); Editorial Pearson; Edición 20.</w:t>
      </w:r>
    </w:p>
    <w:p w:rsidR="00B640A9" w:rsidRPr="00BF1680" w:rsidRDefault="00B640A9" w:rsidP="00D67450">
      <w:pPr>
        <w:pStyle w:val="Prrafodelista"/>
        <w:numPr>
          <w:ilvl w:val="0"/>
          <w:numId w:val="2"/>
        </w:numPr>
        <w:jc w:val="both"/>
        <w:rPr>
          <w:rFonts w:cstheme="minorHAnsi"/>
        </w:rPr>
      </w:pPr>
      <w:r w:rsidRPr="00BF1680">
        <w:rPr>
          <w:rFonts w:cstheme="minorHAnsi"/>
        </w:rPr>
        <w:t>Administración estratégica: teoría y casos; Autor: Thompson, Arthur (2020); Editorial Mc Graw Hill; Edición 8.</w:t>
      </w:r>
    </w:p>
    <w:p w:rsidR="00B640A9" w:rsidRPr="00BF1680" w:rsidRDefault="00574050" w:rsidP="00D67450">
      <w:pPr>
        <w:pStyle w:val="Prrafodelista"/>
        <w:numPr>
          <w:ilvl w:val="0"/>
          <w:numId w:val="2"/>
        </w:numPr>
        <w:jc w:val="both"/>
        <w:rPr>
          <w:rFonts w:cstheme="minorHAnsi"/>
        </w:rPr>
      </w:pPr>
      <w:r w:rsidRPr="00BF1680">
        <w:rPr>
          <w:rFonts w:cstheme="minorHAnsi"/>
        </w:rPr>
        <w:t xml:space="preserve">Planeación estratégica. Guía para elaborar planes estratégicos y planes de negocios exitosos; Autor: </w:t>
      </w:r>
      <w:proofErr w:type="spellStart"/>
      <w:r w:rsidRPr="00BF1680">
        <w:rPr>
          <w:rFonts w:cstheme="minorHAnsi"/>
        </w:rPr>
        <w:t>Munch</w:t>
      </w:r>
      <w:proofErr w:type="spellEnd"/>
      <w:r w:rsidRPr="00BF1680">
        <w:rPr>
          <w:rFonts w:cstheme="minorHAnsi"/>
        </w:rPr>
        <w:t>, Lourdes (2020). Editorial Trillas; Edición SN</w:t>
      </w:r>
    </w:p>
    <w:p w:rsidR="00574050" w:rsidRPr="00BF1680" w:rsidRDefault="00574050" w:rsidP="00D67450">
      <w:pPr>
        <w:pStyle w:val="Prrafodelista"/>
        <w:numPr>
          <w:ilvl w:val="0"/>
          <w:numId w:val="2"/>
        </w:numPr>
        <w:jc w:val="both"/>
        <w:rPr>
          <w:rFonts w:cstheme="minorHAnsi"/>
        </w:rPr>
      </w:pPr>
      <w:r w:rsidRPr="00BF1680">
        <w:rPr>
          <w:rFonts w:cstheme="minorHAnsi"/>
        </w:rPr>
        <w:t>Introducción general a la planeación financiera estratégica; Autor: Camacho Gudiño Cristina, López Amezcua (2020); Editorial Universidad de Guadalajara; Edición segunda.</w:t>
      </w:r>
    </w:p>
    <w:p w:rsidR="00574050" w:rsidRPr="00BF1680" w:rsidRDefault="00B378E5" w:rsidP="00D67450">
      <w:pPr>
        <w:pStyle w:val="Prrafodelista"/>
        <w:numPr>
          <w:ilvl w:val="0"/>
          <w:numId w:val="2"/>
        </w:numPr>
        <w:jc w:val="both"/>
        <w:rPr>
          <w:rFonts w:cstheme="minorHAnsi"/>
        </w:rPr>
      </w:pPr>
      <w:r w:rsidRPr="00BF1680">
        <w:rPr>
          <w:rFonts w:cstheme="minorHAnsi"/>
        </w:rPr>
        <w:t xml:space="preserve">Responsabilidad social y sostenibilidad empresarial; Autor: </w:t>
      </w:r>
      <w:proofErr w:type="spellStart"/>
      <w:r w:rsidRPr="00BF1680">
        <w:rPr>
          <w:rFonts w:cstheme="minorHAnsi"/>
        </w:rPr>
        <w:t>Jauregui</w:t>
      </w:r>
      <w:proofErr w:type="spellEnd"/>
      <w:r w:rsidRPr="00BF1680">
        <w:rPr>
          <w:rFonts w:cstheme="minorHAnsi"/>
        </w:rPr>
        <w:t xml:space="preserve"> </w:t>
      </w:r>
      <w:proofErr w:type="spellStart"/>
      <w:r w:rsidRPr="00BF1680">
        <w:rPr>
          <w:rFonts w:cstheme="minorHAnsi"/>
        </w:rPr>
        <w:t>Kely</w:t>
      </w:r>
      <w:proofErr w:type="spellEnd"/>
      <w:r w:rsidRPr="00BF1680">
        <w:rPr>
          <w:rFonts w:cstheme="minorHAnsi"/>
        </w:rPr>
        <w:t>, José Ventura (2018); Editorial Pearson; Edición N/A.</w:t>
      </w:r>
    </w:p>
    <w:p w:rsidR="00B378E5" w:rsidRPr="00BF1680" w:rsidRDefault="00B378E5" w:rsidP="00D67450">
      <w:pPr>
        <w:pStyle w:val="Prrafodelista"/>
        <w:numPr>
          <w:ilvl w:val="0"/>
          <w:numId w:val="2"/>
        </w:numPr>
        <w:jc w:val="both"/>
        <w:rPr>
          <w:rFonts w:cstheme="minorHAnsi"/>
        </w:rPr>
      </w:pPr>
      <w:r w:rsidRPr="00BF1680">
        <w:rPr>
          <w:rFonts w:cstheme="minorHAnsi"/>
        </w:rPr>
        <w:t>Caso de Dirección Estratégica; Autor: Ribeiro Soriano Domingo y Et. A (2018); Editorial Pearson; Edición N/A.</w:t>
      </w:r>
    </w:p>
    <w:p w:rsidR="00B378E5" w:rsidRPr="00BF1680" w:rsidRDefault="00B378E5" w:rsidP="00D67450">
      <w:pPr>
        <w:pStyle w:val="Prrafodelista"/>
        <w:numPr>
          <w:ilvl w:val="0"/>
          <w:numId w:val="2"/>
        </w:numPr>
        <w:jc w:val="both"/>
        <w:rPr>
          <w:rFonts w:cstheme="minorHAnsi"/>
        </w:rPr>
      </w:pPr>
      <w:r w:rsidRPr="00BF1680">
        <w:rPr>
          <w:rFonts w:cstheme="minorHAnsi"/>
        </w:rPr>
        <w:t xml:space="preserve">Dirección estratégica; Autor: </w:t>
      </w:r>
      <w:proofErr w:type="spellStart"/>
      <w:r w:rsidRPr="00BF1680">
        <w:rPr>
          <w:rFonts w:cstheme="minorHAnsi"/>
        </w:rPr>
        <w:t>Jhonson</w:t>
      </w:r>
      <w:proofErr w:type="spellEnd"/>
      <w:r w:rsidRPr="00BF1680">
        <w:rPr>
          <w:rFonts w:cstheme="minorHAnsi"/>
        </w:rPr>
        <w:t xml:space="preserve"> </w:t>
      </w:r>
      <w:proofErr w:type="spellStart"/>
      <w:r w:rsidRPr="00BF1680">
        <w:rPr>
          <w:rFonts w:cstheme="minorHAnsi"/>
        </w:rPr>
        <w:t>Gerry</w:t>
      </w:r>
      <w:proofErr w:type="spellEnd"/>
      <w:r w:rsidRPr="00BF1680">
        <w:rPr>
          <w:rFonts w:cstheme="minorHAnsi"/>
        </w:rPr>
        <w:t xml:space="preserve"> y </w:t>
      </w:r>
      <w:proofErr w:type="spellStart"/>
      <w:r w:rsidRPr="00BF1680">
        <w:rPr>
          <w:rFonts w:cstheme="minorHAnsi"/>
        </w:rPr>
        <w:t>Sholes</w:t>
      </w:r>
      <w:proofErr w:type="spellEnd"/>
      <w:r w:rsidRPr="00BF1680">
        <w:rPr>
          <w:rFonts w:cstheme="minorHAnsi"/>
        </w:rPr>
        <w:t xml:space="preserve"> </w:t>
      </w:r>
      <w:proofErr w:type="spellStart"/>
      <w:r w:rsidRPr="00BF1680">
        <w:rPr>
          <w:rFonts w:cstheme="minorHAnsi"/>
        </w:rPr>
        <w:t>Kevan</w:t>
      </w:r>
      <w:proofErr w:type="spellEnd"/>
      <w:r w:rsidRPr="00BF1680">
        <w:rPr>
          <w:rFonts w:cstheme="minorHAnsi"/>
        </w:rPr>
        <w:t xml:space="preserve"> (2015); Editorial Pearson; Edición séptima.</w:t>
      </w:r>
    </w:p>
    <w:p w:rsidR="00DF6CDA" w:rsidRPr="00BF1680" w:rsidRDefault="00B378E5" w:rsidP="00BB2893">
      <w:pPr>
        <w:pStyle w:val="Prrafodelista"/>
        <w:numPr>
          <w:ilvl w:val="0"/>
          <w:numId w:val="2"/>
        </w:numPr>
        <w:jc w:val="both"/>
        <w:rPr>
          <w:rFonts w:cstheme="minorHAnsi"/>
        </w:rPr>
      </w:pPr>
      <w:r w:rsidRPr="00BF1680">
        <w:rPr>
          <w:rFonts w:cstheme="minorHAnsi"/>
        </w:rPr>
        <w:t xml:space="preserve">Planeamiento estratégico razonado; Autor: </w:t>
      </w:r>
      <w:proofErr w:type="spellStart"/>
      <w:r w:rsidRPr="00BF1680">
        <w:rPr>
          <w:rFonts w:cstheme="minorHAnsi"/>
        </w:rPr>
        <w:t>D´Alessio</w:t>
      </w:r>
      <w:proofErr w:type="spellEnd"/>
      <w:r w:rsidRPr="00BF1680">
        <w:rPr>
          <w:rFonts w:cstheme="minorHAnsi"/>
        </w:rPr>
        <w:t xml:space="preserve"> Fernando (2014); Editorial Pearson; Edición N/A</w:t>
      </w:r>
      <w:r w:rsidR="00323653" w:rsidRPr="00BF1680">
        <w:rPr>
          <w:rFonts w:cstheme="minorHAnsi"/>
        </w:rPr>
        <w:t>.</w:t>
      </w:r>
    </w:p>
    <w:sectPr w:rsidR="00DF6CDA" w:rsidRPr="00BF16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CFE"/>
    <w:multiLevelType w:val="hybridMultilevel"/>
    <w:tmpl w:val="FE8E33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0F5B39"/>
    <w:multiLevelType w:val="hybridMultilevel"/>
    <w:tmpl w:val="643E02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211C7E"/>
    <w:multiLevelType w:val="hybridMultilevel"/>
    <w:tmpl w:val="229C0E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88765D"/>
    <w:multiLevelType w:val="multilevel"/>
    <w:tmpl w:val="3F0C24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7D13A5"/>
    <w:multiLevelType w:val="hybridMultilevel"/>
    <w:tmpl w:val="F13AD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2A73C7"/>
    <w:multiLevelType w:val="hybridMultilevel"/>
    <w:tmpl w:val="9FC612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272E7D"/>
    <w:multiLevelType w:val="hybridMultilevel"/>
    <w:tmpl w:val="9A82E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C20D64"/>
    <w:multiLevelType w:val="hybridMultilevel"/>
    <w:tmpl w:val="62CA7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8B0406"/>
    <w:multiLevelType w:val="hybridMultilevel"/>
    <w:tmpl w:val="F2AC6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136E50"/>
    <w:multiLevelType w:val="hybridMultilevel"/>
    <w:tmpl w:val="F2AC6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2761B9"/>
    <w:multiLevelType w:val="hybridMultilevel"/>
    <w:tmpl w:val="F2AC6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C662B1"/>
    <w:multiLevelType w:val="hybridMultilevel"/>
    <w:tmpl w:val="9A82E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431F49"/>
    <w:multiLevelType w:val="hybridMultilevel"/>
    <w:tmpl w:val="114A9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B51443"/>
    <w:multiLevelType w:val="hybridMultilevel"/>
    <w:tmpl w:val="F5B252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E602A5"/>
    <w:multiLevelType w:val="hybridMultilevel"/>
    <w:tmpl w:val="B2DEA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E57B01"/>
    <w:multiLevelType w:val="hybridMultilevel"/>
    <w:tmpl w:val="42E49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7E4362"/>
    <w:multiLevelType w:val="hybridMultilevel"/>
    <w:tmpl w:val="293A20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F27A2C"/>
    <w:multiLevelType w:val="hybridMultilevel"/>
    <w:tmpl w:val="9A82E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D73EAC"/>
    <w:multiLevelType w:val="hybridMultilevel"/>
    <w:tmpl w:val="9A82E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2E065D9"/>
    <w:multiLevelType w:val="hybridMultilevel"/>
    <w:tmpl w:val="F2AC6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704EB8"/>
    <w:multiLevelType w:val="hybridMultilevel"/>
    <w:tmpl w:val="D214D0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B0091F"/>
    <w:multiLevelType w:val="hybridMultilevel"/>
    <w:tmpl w:val="9A82E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A570E4"/>
    <w:multiLevelType w:val="hybridMultilevel"/>
    <w:tmpl w:val="FAE49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0455636"/>
    <w:multiLevelType w:val="hybridMultilevel"/>
    <w:tmpl w:val="35429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001936"/>
    <w:multiLevelType w:val="hybridMultilevel"/>
    <w:tmpl w:val="F2AC6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173FC6"/>
    <w:multiLevelType w:val="hybridMultilevel"/>
    <w:tmpl w:val="77AED5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F44909"/>
    <w:multiLevelType w:val="hybridMultilevel"/>
    <w:tmpl w:val="7E5C0662"/>
    <w:lvl w:ilvl="0" w:tplc="58ECCC7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E654788"/>
    <w:multiLevelType w:val="hybridMultilevel"/>
    <w:tmpl w:val="8CCA9C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0"/>
  </w:num>
  <w:num w:numId="3">
    <w:abstractNumId w:val="12"/>
  </w:num>
  <w:num w:numId="4">
    <w:abstractNumId w:val="9"/>
  </w:num>
  <w:num w:numId="5">
    <w:abstractNumId w:val="0"/>
  </w:num>
  <w:num w:numId="6">
    <w:abstractNumId w:val="22"/>
  </w:num>
  <w:num w:numId="7">
    <w:abstractNumId w:val="17"/>
  </w:num>
  <w:num w:numId="8">
    <w:abstractNumId w:val="10"/>
  </w:num>
  <w:num w:numId="9">
    <w:abstractNumId w:val="4"/>
  </w:num>
  <w:num w:numId="10">
    <w:abstractNumId w:val="13"/>
  </w:num>
  <w:num w:numId="11">
    <w:abstractNumId w:val="18"/>
  </w:num>
  <w:num w:numId="12">
    <w:abstractNumId w:val="24"/>
  </w:num>
  <w:num w:numId="13">
    <w:abstractNumId w:val="15"/>
  </w:num>
  <w:num w:numId="14">
    <w:abstractNumId w:val="26"/>
  </w:num>
  <w:num w:numId="15">
    <w:abstractNumId w:val="6"/>
  </w:num>
  <w:num w:numId="16">
    <w:abstractNumId w:val="23"/>
  </w:num>
  <w:num w:numId="17">
    <w:abstractNumId w:val="19"/>
  </w:num>
  <w:num w:numId="18">
    <w:abstractNumId w:val="16"/>
  </w:num>
  <w:num w:numId="19">
    <w:abstractNumId w:val="2"/>
  </w:num>
  <w:num w:numId="20">
    <w:abstractNumId w:val="11"/>
  </w:num>
  <w:num w:numId="21">
    <w:abstractNumId w:val="8"/>
  </w:num>
  <w:num w:numId="22">
    <w:abstractNumId w:val="25"/>
  </w:num>
  <w:num w:numId="23">
    <w:abstractNumId w:val="14"/>
  </w:num>
  <w:num w:numId="24">
    <w:abstractNumId w:val="21"/>
  </w:num>
  <w:num w:numId="25">
    <w:abstractNumId w:val="1"/>
  </w:num>
  <w:num w:numId="26">
    <w:abstractNumId w:val="5"/>
  </w:num>
  <w:num w:numId="27">
    <w:abstractNumId w:val="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74"/>
    <w:rsid w:val="000120AD"/>
    <w:rsid w:val="00017392"/>
    <w:rsid w:val="0002017F"/>
    <w:rsid w:val="0002519D"/>
    <w:rsid w:val="0005311B"/>
    <w:rsid w:val="00071840"/>
    <w:rsid w:val="00075774"/>
    <w:rsid w:val="000F3FF3"/>
    <w:rsid w:val="00180712"/>
    <w:rsid w:val="001817A3"/>
    <w:rsid w:val="001F2C4C"/>
    <w:rsid w:val="002060D1"/>
    <w:rsid w:val="002078AA"/>
    <w:rsid w:val="00263A32"/>
    <w:rsid w:val="002B3DE5"/>
    <w:rsid w:val="002C5459"/>
    <w:rsid w:val="002E1B33"/>
    <w:rsid w:val="00323653"/>
    <w:rsid w:val="003E5F61"/>
    <w:rsid w:val="0042043F"/>
    <w:rsid w:val="004A60E4"/>
    <w:rsid w:val="004C4411"/>
    <w:rsid w:val="004F34E9"/>
    <w:rsid w:val="00536BD6"/>
    <w:rsid w:val="00574050"/>
    <w:rsid w:val="006632F0"/>
    <w:rsid w:val="006E1A94"/>
    <w:rsid w:val="00765BA7"/>
    <w:rsid w:val="00790E14"/>
    <w:rsid w:val="007E0749"/>
    <w:rsid w:val="00814184"/>
    <w:rsid w:val="00851B27"/>
    <w:rsid w:val="0089024C"/>
    <w:rsid w:val="008E1437"/>
    <w:rsid w:val="00965134"/>
    <w:rsid w:val="009A08A5"/>
    <w:rsid w:val="009E7A98"/>
    <w:rsid w:val="00A3212D"/>
    <w:rsid w:val="00A375F7"/>
    <w:rsid w:val="00AD3697"/>
    <w:rsid w:val="00B378E5"/>
    <w:rsid w:val="00B42C69"/>
    <w:rsid w:val="00B640A9"/>
    <w:rsid w:val="00B67291"/>
    <w:rsid w:val="00BF1680"/>
    <w:rsid w:val="00C40AD5"/>
    <w:rsid w:val="00C61AAD"/>
    <w:rsid w:val="00CA1961"/>
    <w:rsid w:val="00CB0108"/>
    <w:rsid w:val="00CB111A"/>
    <w:rsid w:val="00CF1618"/>
    <w:rsid w:val="00D00DFF"/>
    <w:rsid w:val="00D6508E"/>
    <w:rsid w:val="00DA1E5C"/>
    <w:rsid w:val="00DC3ED8"/>
    <w:rsid w:val="00DD60C6"/>
    <w:rsid w:val="00DE61AD"/>
    <w:rsid w:val="00DF6CDA"/>
    <w:rsid w:val="00EE77F5"/>
    <w:rsid w:val="00F06D8B"/>
    <w:rsid w:val="00F24AC1"/>
    <w:rsid w:val="00F90597"/>
    <w:rsid w:val="00FA0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3F4E2"/>
  <w15:chartTrackingRefBased/>
  <w15:docId w15:val="{05C549DD-3330-4CF3-B321-40CB6DD9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7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2535</Words>
  <Characters>13943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Héctor Grave Prado</dc:creator>
  <cp:keywords/>
  <dc:description/>
  <cp:lastModifiedBy>Jesús Héctor Grave Prado</cp:lastModifiedBy>
  <cp:revision>9</cp:revision>
  <dcterms:created xsi:type="dcterms:W3CDTF">2025-07-10T02:35:00Z</dcterms:created>
  <dcterms:modified xsi:type="dcterms:W3CDTF">2025-07-11T04:17:00Z</dcterms:modified>
</cp:coreProperties>
</file>